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99A1DC" w14:textId="0F6587D2" w:rsidR="002A58C4" w:rsidRPr="00782054" w:rsidRDefault="007F2529" w:rsidP="000943FC">
      <w:pPr>
        <w:spacing w:before="0" w:after="0"/>
        <w:rPr>
          <w:rFonts w:cs="Arial"/>
          <w:b/>
          <w:bCs/>
          <w:color w:val="002060"/>
          <w:sz w:val="28"/>
          <w:szCs w:val="28"/>
          <w:lang w:val="en-US"/>
        </w:rPr>
      </w:pPr>
      <w:r w:rsidRPr="00782054">
        <w:rPr>
          <w:rFonts w:cs="Arial"/>
          <w:b/>
          <w:bCs/>
          <w:color w:val="002060"/>
          <w:sz w:val="28"/>
          <w:szCs w:val="28"/>
          <w:lang w:val="en-US"/>
        </w:rPr>
        <w:t>PROF CHIDIEBERE ONYIA</w:t>
      </w:r>
      <w:r w:rsidR="001D7D2B" w:rsidRPr="00782054">
        <w:rPr>
          <w:rFonts w:cs="Arial"/>
          <w:b/>
          <w:bCs/>
          <w:color w:val="002060"/>
          <w:sz w:val="28"/>
          <w:szCs w:val="28"/>
          <w:lang w:val="en-US"/>
        </w:rPr>
        <w:t>’s</w:t>
      </w:r>
      <w:r w:rsidRPr="00782054">
        <w:rPr>
          <w:rFonts w:cs="Arial"/>
          <w:b/>
          <w:bCs/>
          <w:color w:val="002060"/>
          <w:sz w:val="28"/>
          <w:szCs w:val="28"/>
          <w:lang w:val="en-US"/>
        </w:rPr>
        <w:t xml:space="preserve"> </w:t>
      </w:r>
      <w:r w:rsidR="00F00239" w:rsidRPr="00782054">
        <w:rPr>
          <w:rFonts w:cs="Arial"/>
          <w:b/>
          <w:bCs/>
          <w:color w:val="002060"/>
          <w:sz w:val="28"/>
          <w:szCs w:val="28"/>
          <w:lang w:val="en-US"/>
        </w:rPr>
        <w:t>WELCOME</w:t>
      </w:r>
      <w:r w:rsidRPr="00782054">
        <w:rPr>
          <w:rFonts w:cs="Arial"/>
          <w:b/>
          <w:bCs/>
          <w:color w:val="002060"/>
          <w:sz w:val="28"/>
          <w:szCs w:val="28"/>
          <w:lang w:val="en-US"/>
        </w:rPr>
        <w:t xml:space="preserve"> ADDRESS</w:t>
      </w:r>
      <w:r w:rsidR="00F00239" w:rsidRPr="00782054">
        <w:rPr>
          <w:rFonts w:cs="Arial"/>
          <w:b/>
          <w:bCs/>
          <w:color w:val="002060"/>
          <w:sz w:val="28"/>
          <w:szCs w:val="28"/>
          <w:lang w:val="en-US"/>
        </w:rPr>
        <w:t xml:space="preserve"> AT THE CLIMATE </w:t>
      </w:r>
      <w:r w:rsidR="00E752D9" w:rsidRPr="00782054">
        <w:rPr>
          <w:rFonts w:cs="Arial"/>
          <w:b/>
          <w:bCs/>
          <w:color w:val="002060"/>
          <w:sz w:val="28"/>
          <w:szCs w:val="28"/>
          <w:lang w:val="en-US"/>
        </w:rPr>
        <w:t>FINANCE WORKSHOP</w:t>
      </w:r>
      <w:r w:rsidR="000943FC" w:rsidRPr="00782054">
        <w:rPr>
          <w:rFonts w:cs="Arial"/>
          <w:b/>
          <w:bCs/>
          <w:color w:val="002060"/>
          <w:sz w:val="28"/>
          <w:szCs w:val="28"/>
          <w:lang w:val="en-US"/>
        </w:rPr>
        <w:t xml:space="preserve"> HE</w:t>
      </w:r>
      <w:r w:rsidR="001D7D2B" w:rsidRPr="00782054">
        <w:rPr>
          <w:rFonts w:cs="Arial"/>
          <w:b/>
          <w:bCs/>
          <w:color w:val="002060"/>
          <w:sz w:val="28"/>
          <w:szCs w:val="28"/>
          <w:lang w:val="en-US"/>
        </w:rPr>
        <w:t>L</w:t>
      </w:r>
      <w:r w:rsidR="000943FC" w:rsidRPr="00782054">
        <w:rPr>
          <w:rFonts w:cs="Arial"/>
          <w:b/>
          <w:bCs/>
          <w:color w:val="002060"/>
          <w:sz w:val="28"/>
          <w:szCs w:val="28"/>
          <w:lang w:val="en-US"/>
        </w:rPr>
        <w:t xml:space="preserve">D AT THE </w:t>
      </w:r>
      <w:r w:rsidR="001F0E4A" w:rsidRPr="00782054">
        <w:rPr>
          <w:rFonts w:cs="Arial"/>
          <w:b/>
          <w:bCs/>
          <w:color w:val="002060"/>
          <w:sz w:val="28"/>
          <w:szCs w:val="28"/>
          <w:lang w:val="en-US"/>
        </w:rPr>
        <w:t xml:space="preserve">SHERATON </w:t>
      </w:r>
      <w:r w:rsidR="000943FC" w:rsidRPr="00782054">
        <w:rPr>
          <w:rFonts w:cs="Arial"/>
          <w:b/>
          <w:bCs/>
          <w:color w:val="002060"/>
          <w:sz w:val="28"/>
          <w:szCs w:val="28"/>
          <w:lang w:val="en-US"/>
        </w:rPr>
        <w:t xml:space="preserve">HOTEL ABUJA </w:t>
      </w:r>
      <w:r w:rsidR="001F0E4A" w:rsidRPr="00782054">
        <w:rPr>
          <w:rFonts w:cs="Arial"/>
          <w:b/>
          <w:bCs/>
          <w:color w:val="002060"/>
          <w:sz w:val="28"/>
          <w:szCs w:val="28"/>
          <w:lang w:val="en-US"/>
        </w:rPr>
        <w:t xml:space="preserve">ON </w:t>
      </w:r>
      <w:r w:rsidR="00E752D9" w:rsidRPr="00782054">
        <w:rPr>
          <w:rFonts w:cs="Arial"/>
          <w:b/>
          <w:bCs/>
          <w:color w:val="002060"/>
          <w:sz w:val="28"/>
          <w:szCs w:val="28"/>
          <w:lang w:val="en-US"/>
        </w:rPr>
        <w:t>8</w:t>
      </w:r>
      <w:r w:rsidR="006B1106" w:rsidRPr="00782054">
        <w:rPr>
          <w:rFonts w:cs="Arial"/>
          <w:b/>
          <w:bCs/>
          <w:color w:val="002060"/>
          <w:sz w:val="28"/>
          <w:szCs w:val="28"/>
          <w:lang w:val="en-US"/>
        </w:rPr>
        <w:t xml:space="preserve"> DECEMBER </w:t>
      </w:r>
      <w:r w:rsidR="000943FC" w:rsidRPr="00782054">
        <w:rPr>
          <w:rFonts w:cs="Arial"/>
          <w:b/>
          <w:bCs/>
          <w:color w:val="002060"/>
          <w:sz w:val="28"/>
          <w:szCs w:val="28"/>
          <w:lang w:val="en-US"/>
        </w:rPr>
        <w:t>2021.</w:t>
      </w:r>
    </w:p>
    <w:p w14:paraId="2FC34A86" w14:textId="07370CA4" w:rsidR="000943FC" w:rsidRDefault="00BF794F" w:rsidP="000943FC">
      <w:pPr>
        <w:spacing w:before="0" w:after="0"/>
        <w:rPr>
          <w:rFonts w:cs="Arial"/>
          <w:b/>
          <w:bCs/>
          <w:color w:val="002060"/>
          <w:sz w:val="32"/>
          <w:szCs w:val="32"/>
          <w:lang w:val="en-US"/>
        </w:rPr>
      </w:pPr>
      <w:r>
        <w:rPr>
          <w:rFonts w:cs="Arial"/>
          <w:b/>
          <w:bCs/>
          <w:noProof/>
          <w:color w:val="002060"/>
          <w:sz w:val="32"/>
          <w:szCs w:val="32"/>
          <w:lang w:val="en-US"/>
        </w:rPr>
        <mc:AlternateContent>
          <mc:Choice Requires="wps">
            <w:drawing>
              <wp:anchor distT="0" distB="0" distL="114300" distR="114300" simplePos="0" relativeHeight="251659264" behindDoc="0" locked="0" layoutInCell="1" allowOverlap="1" wp14:anchorId="735422CC" wp14:editId="7E6032E8">
                <wp:simplePos x="0" y="0"/>
                <wp:positionH relativeFrom="column">
                  <wp:posOffset>-90170</wp:posOffset>
                </wp:positionH>
                <wp:positionV relativeFrom="paragraph">
                  <wp:posOffset>37053</wp:posOffset>
                </wp:positionV>
                <wp:extent cx="6228080" cy="46990"/>
                <wp:effectExtent l="0" t="0" r="20320" b="29210"/>
                <wp:wrapNone/>
                <wp:docPr id="1" name="Straight Connector 1"/>
                <wp:cNvGraphicFramePr/>
                <a:graphic xmlns:a="http://schemas.openxmlformats.org/drawingml/2006/main">
                  <a:graphicData uri="http://schemas.microsoft.com/office/word/2010/wordprocessingShape">
                    <wps:wsp>
                      <wps:cNvCnPr/>
                      <wps:spPr>
                        <a:xfrm flipV="1">
                          <a:off x="0" y="0"/>
                          <a:ext cx="6228080" cy="46990"/>
                        </a:xfrm>
                        <a:prstGeom prst="line">
                          <a:avLst/>
                        </a:prstGeom>
                        <a:ln w="127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626559B"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pt,2.9pt" to="483.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" strokecolor="#002060" strokeweight="1pt">
                <v:stroke joinstyle="miter"/>
              </v:line>
            </w:pict>
          </mc:Fallback>
        </mc:AlternateContent>
      </w:r>
    </w:p>
    <w:p w14:paraId="1DBA5289" w14:textId="59C42B04" w:rsidR="0035560A" w:rsidRPr="00782054" w:rsidRDefault="0035560A" w:rsidP="000943FC">
      <w:pPr>
        <w:spacing w:before="0" w:after="0"/>
        <w:rPr>
          <w:rFonts w:cs="Arial"/>
          <w:b/>
          <w:bCs/>
          <w:color w:val="002060"/>
          <w:sz w:val="28"/>
          <w:szCs w:val="28"/>
          <w:lang w:val="en-US"/>
        </w:rPr>
      </w:pPr>
      <w:r w:rsidRPr="00782054">
        <w:rPr>
          <w:rFonts w:cs="Arial"/>
          <w:b/>
          <w:bCs/>
          <w:color w:val="002060"/>
          <w:sz w:val="28"/>
          <w:szCs w:val="28"/>
          <w:lang w:val="en-US"/>
        </w:rPr>
        <w:t>Welcome</w:t>
      </w:r>
    </w:p>
    <w:p w14:paraId="55B32BFE" w14:textId="3A2B8FF5" w:rsidR="0035560A" w:rsidRPr="00260C36" w:rsidRDefault="0035560A" w:rsidP="0035560A">
      <w:pPr>
        <w:rPr>
          <w:sz w:val="26"/>
          <w:szCs w:val="26"/>
          <w:lang w:val="en-US"/>
        </w:rPr>
      </w:pPr>
      <w:r w:rsidRPr="00260C36">
        <w:rPr>
          <w:sz w:val="26"/>
          <w:szCs w:val="26"/>
          <w:lang w:val="en-US"/>
        </w:rPr>
        <w:t>It gives me great pleasure to welcome</w:t>
      </w:r>
      <w:r w:rsidR="00D45305" w:rsidRPr="00260C36">
        <w:rPr>
          <w:sz w:val="26"/>
          <w:szCs w:val="26"/>
          <w:lang w:val="en-US"/>
        </w:rPr>
        <w:t xml:space="preserve"> you all – those here at the </w:t>
      </w:r>
      <w:r w:rsidR="006B1106" w:rsidRPr="00260C36">
        <w:rPr>
          <w:sz w:val="26"/>
          <w:szCs w:val="26"/>
          <w:lang w:val="en-US"/>
        </w:rPr>
        <w:t>Sheraton</w:t>
      </w:r>
      <w:r w:rsidR="00D45305" w:rsidRPr="00260C36">
        <w:rPr>
          <w:sz w:val="26"/>
          <w:szCs w:val="26"/>
          <w:lang w:val="en-US"/>
        </w:rPr>
        <w:t xml:space="preserve">, and the many others logging in across the </w:t>
      </w:r>
      <w:r w:rsidR="00B82E18" w:rsidRPr="00260C36">
        <w:rPr>
          <w:sz w:val="26"/>
          <w:szCs w:val="26"/>
          <w:lang w:val="en-US"/>
        </w:rPr>
        <w:t xml:space="preserve">select number of Federal and Subnational </w:t>
      </w:r>
      <w:r w:rsidR="00D45305" w:rsidRPr="00260C36">
        <w:rPr>
          <w:sz w:val="26"/>
          <w:szCs w:val="26"/>
          <w:lang w:val="en-US"/>
        </w:rPr>
        <w:t>MDAs</w:t>
      </w:r>
      <w:r w:rsidR="00B82E18" w:rsidRPr="00260C36">
        <w:rPr>
          <w:sz w:val="26"/>
          <w:szCs w:val="26"/>
          <w:lang w:val="en-US"/>
        </w:rPr>
        <w:t xml:space="preserve"> UKNIAF is committed to supporting over the coming months and years.</w:t>
      </w:r>
    </w:p>
    <w:p w14:paraId="1AC61D40" w14:textId="05CC0414" w:rsidR="006F603F" w:rsidRPr="00260C36" w:rsidRDefault="002448ED" w:rsidP="0035560A">
      <w:pPr>
        <w:rPr>
          <w:sz w:val="26"/>
          <w:szCs w:val="26"/>
          <w:lang w:val="en-US"/>
        </w:rPr>
      </w:pPr>
      <w:r>
        <w:rPr>
          <w:sz w:val="26"/>
          <w:szCs w:val="26"/>
          <w:lang w:val="en-US"/>
        </w:rPr>
        <w:t xml:space="preserve">In my brief remarks, I intend to </w:t>
      </w:r>
      <w:r w:rsidR="002C43AC">
        <w:rPr>
          <w:sz w:val="26"/>
          <w:szCs w:val="26"/>
          <w:lang w:val="en-US"/>
        </w:rPr>
        <w:t xml:space="preserve">provide </w:t>
      </w:r>
      <w:r w:rsidR="00EF1FCC" w:rsidRPr="00260C36">
        <w:rPr>
          <w:sz w:val="26"/>
          <w:szCs w:val="26"/>
          <w:lang w:val="en-US"/>
        </w:rPr>
        <w:t xml:space="preserve">a brief introduction of our </w:t>
      </w:r>
      <w:proofErr w:type="spellStart"/>
      <w:r w:rsidR="00B1474F" w:rsidRPr="00260C36">
        <w:rPr>
          <w:sz w:val="26"/>
          <w:szCs w:val="26"/>
          <w:lang w:val="en-US"/>
        </w:rPr>
        <w:t>programme</w:t>
      </w:r>
      <w:proofErr w:type="spellEnd"/>
      <w:r w:rsidR="00B1474F" w:rsidRPr="00260C36">
        <w:rPr>
          <w:sz w:val="26"/>
          <w:szCs w:val="26"/>
          <w:lang w:val="en-US"/>
        </w:rPr>
        <w:t xml:space="preserve"> and underline our </w:t>
      </w:r>
      <w:r w:rsidR="00B94520" w:rsidRPr="00260C36">
        <w:rPr>
          <w:sz w:val="26"/>
          <w:szCs w:val="26"/>
          <w:lang w:val="en-US"/>
        </w:rPr>
        <w:t xml:space="preserve">committed </w:t>
      </w:r>
      <w:r w:rsidR="00B1474F" w:rsidRPr="00260C36">
        <w:rPr>
          <w:sz w:val="26"/>
          <w:szCs w:val="26"/>
          <w:lang w:val="en-US"/>
        </w:rPr>
        <w:t>suppor</w:t>
      </w:r>
      <w:r w:rsidR="006F603F" w:rsidRPr="00260C36">
        <w:rPr>
          <w:sz w:val="26"/>
          <w:szCs w:val="26"/>
          <w:lang w:val="en-US"/>
        </w:rPr>
        <w:t>t (</w:t>
      </w:r>
      <w:r w:rsidR="00D631A1" w:rsidRPr="00260C36">
        <w:rPr>
          <w:sz w:val="26"/>
          <w:szCs w:val="26"/>
          <w:lang w:val="en-US"/>
        </w:rPr>
        <w:t>along with our delivery partners – the NDC Partnership and others</w:t>
      </w:r>
      <w:r w:rsidR="006F603F" w:rsidRPr="00260C36">
        <w:rPr>
          <w:sz w:val="26"/>
          <w:szCs w:val="26"/>
          <w:lang w:val="en-US"/>
        </w:rPr>
        <w:t>)</w:t>
      </w:r>
      <w:r w:rsidR="00D631A1" w:rsidRPr="00260C36">
        <w:rPr>
          <w:sz w:val="26"/>
          <w:szCs w:val="26"/>
          <w:lang w:val="en-US"/>
        </w:rPr>
        <w:t>,</w:t>
      </w:r>
      <w:r w:rsidR="00B1474F" w:rsidRPr="00260C36">
        <w:rPr>
          <w:sz w:val="26"/>
          <w:szCs w:val="26"/>
          <w:lang w:val="en-US"/>
        </w:rPr>
        <w:t xml:space="preserve"> </w:t>
      </w:r>
      <w:r w:rsidR="00262090" w:rsidRPr="00260C36">
        <w:rPr>
          <w:sz w:val="26"/>
          <w:szCs w:val="26"/>
          <w:lang w:val="en-US"/>
        </w:rPr>
        <w:t>to</w:t>
      </w:r>
      <w:r w:rsidR="00B1474F" w:rsidRPr="00260C36">
        <w:rPr>
          <w:sz w:val="26"/>
          <w:szCs w:val="26"/>
          <w:lang w:val="en-US"/>
        </w:rPr>
        <w:t xml:space="preserve"> </w:t>
      </w:r>
      <w:r w:rsidR="00C6281E" w:rsidRPr="00260C36">
        <w:rPr>
          <w:sz w:val="26"/>
          <w:szCs w:val="26"/>
          <w:lang w:val="en-US"/>
        </w:rPr>
        <w:t>assisting the Government of Nigeria in</w:t>
      </w:r>
      <w:r w:rsidR="00795771" w:rsidRPr="00260C36">
        <w:rPr>
          <w:sz w:val="26"/>
          <w:szCs w:val="26"/>
          <w:lang w:val="en-US"/>
        </w:rPr>
        <w:t xml:space="preserve"> meeting its commitments to transition to net zero by 2060</w:t>
      </w:r>
      <w:r w:rsidR="000015D5">
        <w:rPr>
          <w:sz w:val="26"/>
          <w:szCs w:val="26"/>
          <w:lang w:val="en-US"/>
        </w:rPr>
        <w:t>, as announced by HE Muhammadu Buhari at COP26</w:t>
      </w:r>
      <w:r w:rsidR="0010259E" w:rsidRPr="00260C36">
        <w:rPr>
          <w:sz w:val="26"/>
          <w:szCs w:val="26"/>
          <w:lang w:val="en-US"/>
        </w:rPr>
        <w:t>.</w:t>
      </w:r>
      <w:r w:rsidR="006B7463" w:rsidRPr="00260C36">
        <w:rPr>
          <w:sz w:val="26"/>
          <w:szCs w:val="26"/>
          <w:lang w:val="en-US"/>
        </w:rPr>
        <w:t xml:space="preserve"> </w:t>
      </w:r>
    </w:p>
    <w:p w14:paraId="18EBF176" w14:textId="64A79A3F" w:rsidR="00EF1FCC" w:rsidRPr="00260C36" w:rsidRDefault="00065E70" w:rsidP="00E3435A">
      <w:pPr>
        <w:spacing w:after="0"/>
        <w:rPr>
          <w:sz w:val="26"/>
          <w:szCs w:val="26"/>
          <w:lang w:val="en-US"/>
        </w:rPr>
      </w:pPr>
      <w:r w:rsidRPr="00260C36">
        <w:rPr>
          <w:sz w:val="26"/>
          <w:szCs w:val="26"/>
          <w:lang w:val="en-US"/>
        </w:rPr>
        <w:t xml:space="preserve">The capacity to raise the financing </w:t>
      </w:r>
      <w:r w:rsidR="005B0534" w:rsidRPr="00260C36">
        <w:rPr>
          <w:sz w:val="26"/>
          <w:szCs w:val="26"/>
          <w:lang w:val="en-US"/>
        </w:rPr>
        <w:t xml:space="preserve">for </w:t>
      </w:r>
      <w:r w:rsidR="004F411F" w:rsidRPr="00260C36">
        <w:rPr>
          <w:sz w:val="26"/>
          <w:szCs w:val="26"/>
          <w:lang w:val="en-US"/>
        </w:rPr>
        <w:t xml:space="preserve">critical </w:t>
      </w:r>
      <w:r w:rsidR="000C4DFB" w:rsidRPr="00260C36">
        <w:rPr>
          <w:sz w:val="26"/>
          <w:szCs w:val="26"/>
          <w:lang w:val="en-US"/>
        </w:rPr>
        <w:t xml:space="preserve">infrastructure projects </w:t>
      </w:r>
      <w:r w:rsidRPr="00260C36">
        <w:rPr>
          <w:sz w:val="26"/>
          <w:szCs w:val="26"/>
          <w:lang w:val="en-US"/>
        </w:rPr>
        <w:t xml:space="preserve">is </w:t>
      </w:r>
      <w:r w:rsidR="004F411F" w:rsidRPr="00260C36">
        <w:rPr>
          <w:sz w:val="26"/>
          <w:szCs w:val="26"/>
          <w:lang w:val="en-US"/>
        </w:rPr>
        <w:t>central</w:t>
      </w:r>
      <w:r w:rsidRPr="00260C36">
        <w:rPr>
          <w:sz w:val="26"/>
          <w:szCs w:val="26"/>
          <w:lang w:val="en-US"/>
        </w:rPr>
        <w:t xml:space="preserve"> to this, and</w:t>
      </w:r>
      <w:r w:rsidR="006B7463" w:rsidRPr="00260C36">
        <w:rPr>
          <w:sz w:val="26"/>
          <w:szCs w:val="26"/>
          <w:lang w:val="en-US"/>
        </w:rPr>
        <w:t xml:space="preserve"> underlines </w:t>
      </w:r>
      <w:r w:rsidR="00262090" w:rsidRPr="00260C36">
        <w:rPr>
          <w:sz w:val="26"/>
          <w:szCs w:val="26"/>
          <w:lang w:val="en-US"/>
        </w:rPr>
        <w:t>UKNIAF’s</w:t>
      </w:r>
      <w:r w:rsidR="006B7463" w:rsidRPr="00260C36">
        <w:rPr>
          <w:sz w:val="26"/>
          <w:szCs w:val="26"/>
          <w:lang w:val="en-US"/>
        </w:rPr>
        <w:t xml:space="preserve"> work with the Budget Office, </w:t>
      </w:r>
      <w:r w:rsidR="006F603F" w:rsidRPr="00260C36">
        <w:rPr>
          <w:sz w:val="26"/>
          <w:szCs w:val="26"/>
          <w:lang w:val="en-US"/>
        </w:rPr>
        <w:t xml:space="preserve">and </w:t>
      </w:r>
      <w:r w:rsidR="006B7463" w:rsidRPr="00260C36">
        <w:rPr>
          <w:sz w:val="26"/>
          <w:szCs w:val="26"/>
          <w:lang w:val="en-US"/>
        </w:rPr>
        <w:t>more broadly across the Federal Ministry of Finance, Budget &amp; National Planning</w:t>
      </w:r>
      <w:r w:rsidR="000C4DFB" w:rsidRPr="00260C36">
        <w:rPr>
          <w:sz w:val="26"/>
          <w:szCs w:val="26"/>
          <w:lang w:val="en-US"/>
        </w:rPr>
        <w:t>,</w:t>
      </w:r>
      <w:r w:rsidR="006B7463" w:rsidRPr="00260C36">
        <w:rPr>
          <w:sz w:val="26"/>
          <w:szCs w:val="26"/>
          <w:lang w:val="en-US"/>
        </w:rPr>
        <w:t xml:space="preserve"> the Federal Ministry of Environment</w:t>
      </w:r>
      <w:r w:rsidR="000C4DFB" w:rsidRPr="00260C36">
        <w:rPr>
          <w:sz w:val="26"/>
          <w:szCs w:val="26"/>
          <w:lang w:val="en-US"/>
        </w:rPr>
        <w:t xml:space="preserve"> and </w:t>
      </w:r>
      <w:r w:rsidR="00043D03" w:rsidRPr="00260C36">
        <w:rPr>
          <w:sz w:val="26"/>
          <w:szCs w:val="26"/>
          <w:lang w:val="en-US"/>
        </w:rPr>
        <w:t>infrastructure MDAs</w:t>
      </w:r>
      <w:r w:rsidR="009A2211" w:rsidRPr="00260C36">
        <w:rPr>
          <w:sz w:val="26"/>
          <w:szCs w:val="26"/>
          <w:lang w:val="en-US"/>
        </w:rPr>
        <w:t xml:space="preserve"> at the national level and selected States</w:t>
      </w:r>
      <w:r w:rsidR="006F603F" w:rsidRPr="00260C36">
        <w:rPr>
          <w:sz w:val="26"/>
          <w:szCs w:val="26"/>
          <w:lang w:val="en-US"/>
        </w:rPr>
        <w:t>.</w:t>
      </w:r>
    </w:p>
    <w:p w14:paraId="16302D36" w14:textId="77777777" w:rsidR="00EF1FCC" w:rsidRPr="00782054" w:rsidRDefault="00EF1FCC" w:rsidP="00EF1FCC">
      <w:pPr>
        <w:spacing w:before="0" w:after="0"/>
        <w:rPr>
          <w:rFonts w:cs="Arial"/>
          <w:b/>
          <w:bCs/>
          <w:color w:val="002060"/>
          <w:sz w:val="28"/>
          <w:szCs w:val="28"/>
          <w:lang w:val="en-US"/>
        </w:rPr>
      </w:pPr>
    </w:p>
    <w:p w14:paraId="09E90CF4" w14:textId="6A6215FD" w:rsidR="00EF1FCC" w:rsidRDefault="00B1474F" w:rsidP="00EF1FCC">
      <w:pPr>
        <w:spacing w:before="0" w:after="0"/>
        <w:rPr>
          <w:rFonts w:cs="Arial"/>
          <w:b/>
          <w:bCs/>
          <w:color w:val="002060"/>
          <w:sz w:val="32"/>
          <w:szCs w:val="32"/>
          <w:lang w:val="en-US"/>
        </w:rPr>
      </w:pPr>
      <w:r>
        <w:rPr>
          <w:rFonts w:cs="Arial"/>
          <w:b/>
          <w:bCs/>
          <w:color w:val="002060"/>
          <w:sz w:val="32"/>
          <w:szCs w:val="32"/>
          <w:lang w:val="en-US"/>
        </w:rPr>
        <w:t>Key Talking points</w:t>
      </w:r>
    </w:p>
    <w:p w14:paraId="251D9CBD" w14:textId="489942E7" w:rsidR="00B1474F" w:rsidRPr="001D7D2B" w:rsidRDefault="00B1474F" w:rsidP="00662B44">
      <w:pPr>
        <w:spacing w:after="0"/>
        <w:rPr>
          <w:b/>
          <w:bCs/>
          <w:sz w:val="28"/>
          <w:szCs w:val="32"/>
          <w:lang w:val="en-US"/>
        </w:rPr>
      </w:pPr>
      <w:r w:rsidRPr="001D7D2B">
        <w:rPr>
          <w:b/>
          <w:bCs/>
          <w:sz w:val="28"/>
          <w:szCs w:val="32"/>
          <w:lang w:val="en-US"/>
        </w:rPr>
        <w:t>About UKNIAF and our support for FMFBN</w:t>
      </w:r>
      <w:r w:rsidR="00B241A3">
        <w:rPr>
          <w:b/>
          <w:bCs/>
          <w:sz w:val="28"/>
          <w:szCs w:val="32"/>
          <w:lang w:val="en-US"/>
        </w:rPr>
        <w:t>P</w:t>
      </w:r>
      <w:r w:rsidRPr="001D7D2B">
        <w:rPr>
          <w:b/>
          <w:bCs/>
          <w:sz w:val="28"/>
          <w:szCs w:val="32"/>
          <w:lang w:val="en-US"/>
        </w:rPr>
        <w:t xml:space="preserve"> and Federal and subnational MDAs.</w:t>
      </w:r>
    </w:p>
    <w:p w14:paraId="5B81AEFB" w14:textId="7977C56E" w:rsidR="00662B44" w:rsidRPr="00440CED" w:rsidRDefault="00662B44" w:rsidP="00273C43">
      <w:pPr>
        <w:numPr>
          <w:ilvl w:val="1"/>
          <w:numId w:val="42"/>
        </w:numPr>
        <w:spacing w:before="60" w:after="60"/>
        <w:ind w:left="397" w:hanging="340"/>
        <w:rPr>
          <w:rFonts w:ascii="Calibri" w:eastAsia="Times New Roman" w:hAnsi="Calibri"/>
          <w:sz w:val="26"/>
          <w:szCs w:val="26"/>
          <w:lang w:eastAsia="en-GB"/>
        </w:rPr>
      </w:pPr>
      <w:r w:rsidRPr="00440CED">
        <w:rPr>
          <w:rFonts w:eastAsia="Times New Roman"/>
          <w:sz w:val="26"/>
          <w:szCs w:val="26"/>
          <w:lang w:eastAsia="en-GB"/>
        </w:rPr>
        <w:t xml:space="preserve">UKNIAF is an FCDO-funded </w:t>
      </w:r>
      <w:r w:rsidR="00027AB0">
        <w:rPr>
          <w:rFonts w:eastAsia="Times New Roman"/>
          <w:sz w:val="26"/>
          <w:szCs w:val="26"/>
          <w:lang w:eastAsia="en-GB"/>
        </w:rPr>
        <w:t xml:space="preserve">infrastructure </w:t>
      </w:r>
      <w:r w:rsidRPr="00440CED">
        <w:rPr>
          <w:rFonts w:eastAsia="Times New Roman"/>
          <w:sz w:val="26"/>
          <w:szCs w:val="26"/>
          <w:lang w:eastAsia="en-GB"/>
        </w:rPr>
        <w:t xml:space="preserve">advisory facility active in Power, </w:t>
      </w:r>
      <w:proofErr w:type="gramStart"/>
      <w:r w:rsidRPr="00440CED">
        <w:rPr>
          <w:rFonts w:eastAsia="Times New Roman"/>
          <w:sz w:val="26"/>
          <w:szCs w:val="26"/>
          <w:lang w:eastAsia="en-GB"/>
        </w:rPr>
        <w:t>Roads</w:t>
      </w:r>
      <w:proofErr w:type="gramEnd"/>
      <w:r w:rsidRPr="00440CED">
        <w:rPr>
          <w:rFonts w:eastAsia="Times New Roman"/>
          <w:sz w:val="26"/>
          <w:szCs w:val="26"/>
          <w:lang w:eastAsia="en-GB"/>
        </w:rPr>
        <w:t xml:space="preserve"> and Infrastructure Finance</w:t>
      </w:r>
      <w:r w:rsidR="001344F3" w:rsidRPr="00440CED">
        <w:rPr>
          <w:rFonts w:eastAsia="Times New Roman"/>
          <w:sz w:val="26"/>
          <w:szCs w:val="26"/>
          <w:lang w:eastAsia="en-GB"/>
        </w:rPr>
        <w:t xml:space="preserve"> (IF)</w:t>
      </w:r>
      <w:r w:rsidR="00C82592">
        <w:rPr>
          <w:rFonts w:eastAsia="Times New Roman"/>
          <w:sz w:val="26"/>
          <w:szCs w:val="26"/>
          <w:lang w:eastAsia="en-GB"/>
        </w:rPr>
        <w:t>.</w:t>
      </w:r>
    </w:p>
    <w:p w14:paraId="32203114" w14:textId="533D736D" w:rsidR="00A7570C" w:rsidRPr="00782054" w:rsidRDefault="00662B44" w:rsidP="00782054">
      <w:pPr>
        <w:numPr>
          <w:ilvl w:val="1"/>
          <w:numId w:val="42"/>
        </w:numPr>
        <w:spacing w:before="100" w:beforeAutospacing="1" w:after="60"/>
        <w:ind w:left="397" w:hanging="340"/>
        <w:rPr>
          <w:rFonts w:eastAsia="Times New Roman"/>
          <w:sz w:val="26"/>
          <w:szCs w:val="26"/>
          <w:lang w:eastAsia="en-GB"/>
        </w:rPr>
      </w:pPr>
      <w:r w:rsidRPr="00440CED">
        <w:rPr>
          <w:rFonts w:eastAsia="Times New Roman"/>
          <w:sz w:val="26"/>
          <w:szCs w:val="26"/>
          <w:lang w:eastAsia="en-GB"/>
        </w:rPr>
        <w:t>IF provides technical assistance</w:t>
      </w:r>
      <w:r w:rsidR="00584717">
        <w:rPr>
          <w:rFonts w:eastAsia="Times New Roman"/>
          <w:sz w:val="26"/>
          <w:szCs w:val="26"/>
          <w:lang w:eastAsia="en-GB"/>
        </w:rPr>
        <w:t xml:space="preserve"> to </w:t>
      </w:r>
      <w:r w:rsidRPr="00440CED">
        <w:rPr>
          <w:rFonts w:eastAsia="Times New Roman"/>
          <w:sz w:val="26"/>
          <w:szCs w:val="26"/>
          <w:lang w:eastAsia="en-GB"/>
        </w:rPr>
        <w:t xml:space="preserve">improve the institutional and human capacity of Federal and Sub-national MDAs to </w:t>
      </w:r>
      <w:r w:rsidR="009979B2">
        <w:rPr>
          <w:rFonts w:eastAsia="Times New Roman"/>
          <w:sz w:val="26"/>
          <w:szCs w:val="26"/>
          <w:lang w:eastAsia="en-GB"/>
        </w:rPr>
        <w:t>identify, screen</w:t>
      </w:r>
      <w:r w:rsidR="00111D9B">
        <w:rPr>
          <w:rFonts w:eastAsia="Times New Roman"/>
          <w:sz w:val="26"/>
          <w:szCs w:val="26"/>
          <w:lang w:eastAsia="en-GB"/>
        </w:rPr>
        <w:t>, prioritise, develop and implement climate smart infrastructure projects</w:t>
      </w:r>
      <w:r w:rsidR="001344F3" w:rsidRPr="00D6584C">
        <w:rPr>
          <w:rFonts w:eastAsia="Times New Roman"/>
          <w:sz w:val="26"/>
          <w:szCs w:val="26"/>
          <w:lang w:eastAsia="en-GB"/>
        </w:rPr>
        <w:t>.</w:t>
      </w:r>
    </w:p>
    <w:p w14:paraId="36979CF5" w14:textId="40B70D87" w:rsidR="000567DF" w:rsidRPr="001D7D2B" w:rsidRDefault="000567DF" w:rsidP="000567DF">
      <w:pPr>
        <w:spacing w:after="0"/>
        <w:rPr>
          <w:b/>
          <w:bCs/>
          <w:sz w:val="28"/>
          <w:szCs w:val="32"/>
          <w:lang w:val="en-US"/>
        </w:rPr>
      </w:pPr>
      <w:r w:rsidRPr="001D7D2B">
        <w:rPr>
          <w:b/>
          <w:bCs/>
          <w:sz w:val="28"/>
          <w:szCs w:val="32"/>
          <w:lang w:val="en-US"/>
        </w:rPr>
        <w:t>Why Support th</w:t>
      </w:r>
      <w:r w:rsidR="00A7570C">
        <w:rPr>
          <w:b/>
          <w:bCs/>
          <w:sz w:val="28"/>
          <w:szCs w:val="32"/>
          <w:lang w:val="en-US"/>
        </w:rPr>
        <w:t>is</w:t>
      </w:r>
      <w:r w:rsidRPr="001D7D2B">
        <w:rPr>
          <w:b/>
          <w:bCs/>
          <w:sz w:val="28"/>
          <w:szCs w:val="32"/>
          <w:lang w:val="en-US"/>
        </w:rPr>
        <w:t xml:space="preserve"> </w:t>
      </w:r>
      <w:r w:rsidR="00A7570C">
        <w:rPr>
          <w:b/>
          <w:bCs/>
          <w:sz w:val="28"/>
          <w:szCs w:val="32"/>
          <w:lang w:val="en-US"/>
        </w:rPr>
        <w:t>Workshop</w:t>
      </w:r>
      <w:r w:rsidRPr="001D7D2B">
        <w:rPr>
          <w:b/>
          <w:bCs/>
          <w:sz w:val="28"/>
          <w:szCs w:val="32"/>
          <w:lang w:val="en-US"/>
        </w:rPr>
        <w:t>.</w:t>
      </w:r>
    </w:p>
    <w:p w14:paraId="264180EA" w14:textId="0EB86735" w:rsidR="00D93B14" w:rsidRPr="00D93B14" w:rsidRDefault="00E7147A" w:rsidP="00273C43">
      <w:pPr>
        <w:numPr>
          <w:ilvl w:val="1"/>
          <w:numId w:val="43"/>
        </w:numPr>
        <w:spacing w:before="60" w:after="60"/>
        <w:ind w:left="397" w:hanging="284"/>
        <w:rPr>
          <w:rFonts w:ascii="Calibri" w:eastAsia="Times New Roman" w:hAnsi="Calibri"/>
          <w:sz w:val="26"/>
          <w:szCs w:val="26"/>
          <w:lang w:eastAsia="en-GB"/>
        </w:rPr>
      </w:pPr>
      <w:r>
        <w:rPr>
          <w:rFonts w:eastAsia="Times New Roman"/>
          <w:sz w:val="26"/>
          <w:szCs w:val="26"/>
          <w:lang w:eastAsia="en-GB"/>
        </w:rPr>
        <w:t>Co-hosted by the Budget Office and the Federal Ministry of Environment, t</w:t>
      </w:r>
      <w:r w:rsidR="005106D8" w:rsidRPr="00440CED">
        <w:rPr>
          <w:rFonts w:eastAsia="Times New Roman"/>
          <w:sz w:val="26"/>
          <w:szCs w:val="26"/>
          <w:lang w:eastAsia="en-GB"/>
        </w:rPr>
        <w:t xml:space="preserve">his </w:t>
      </w:r>
      <w:r w:rsidR="00A7570C">
        <w:rPr>
          <w:rFonts w:eastAsia="Times New Roman"/>
          <w:sz w:val="26"/>
          <w:szCs w:val="26"/>
          <w:lang w:eastAsia="en-GB"/>
        </w:rPr>
        <w:t xml:space="preserve">workshop brings together key actors across </w:t>
      </w:r>
      <w:r w:rsidR="00E320CE">
        <w:rPr>
          <w:rFonts w:eastAsia="Times New Roman"/>
          <w:sz w:val="26"/>
          <w:szCs w:val="26"/>
          <w:lang w:eastAsia="en-GB"/>
        </w:rPr>
        <w:t>Government, DFIs and the private sector</w:t>
      </w:r>
      <w:r w:rsidR="00CD42F6">
        <w:rPr>
          <w:rFonts w:eastAsia="Times New Roman"/>
          <w:sz w:val="26"/>
          <w:szCs w:val="26"/>
          <w:lang w:eastAsia="en-GB"/>
        </w:rPr>
        <w:t xml:space="preserve"> to reflect on </w:t>
      </w:r>
      <w:r w:rsidR="00141EC6">
        <w:rPr>
          <w:rFonts w:eastAsia="Times New Roman"/>
          <w:sz w:val="26"/>
          <w:szCs w:val="26"/>
          <w:lang w:eastAsia="en-GB"/>
        </w:rPr>
        <w:t>what is required to successful</w:t>
      </w:r>
      <w:r w:rsidR="00BC7670">
        <w:rPr>
          <w:rFonts w:eastAsia="Times New Roman"/>
          <w:sz w:val="26"/>
          <w:szCs w:val="26"/>
          <w:lang w:eastAsia="en-GB"/>
        </w:rPr>
        <w:t>ly</w:t>
      </w:r>
      <w:r w:rsidR="00D93B14">
        <w:rPr>
          <w:rFonts w:eastAsia="Times New Roman"/>
          <w:sz w:val="26"/>
          <w:szCs w:val="26"/>
          <w:lang w:eastAsia="en-GB"/>
        </w:rPr>
        <w:t xml:space="preserve"> </w:t>
      </w:r>
      <w:r w:rsidR="00BC7670">
        <w:rPr>
          <w:rFonts w:eastAsia="Times New Roman"/>
          <w:sz w:val="26"/>
          <w:szCs w:val="26"/>
          <w:lang w:eastAsia="en-GB"/>
        </w:rPr>
        <w:t xml:space="preserve">implement </w:t>
      </w:r>
      <w:r w:rsidR="00D93B14">
        <w:rPr>
          <w:rFonts w:eastAsia="Times New Roman"/>
          <w:sz w:val="26"/>
          <w:szCs w:val="26"/>
          <w:lang w:eastAsia="en-GB"/>
        </w:rPr>
        <w:t>Nigeria’s National Determined Contributions – post COP 26</w:t>
      </w:r>
      <w:r w:rsidR="00083BEB">
        <w:rPr>
          <w:rFonts w:eastAsia="Times New Roman"/>
          <w:sz w:val="26"/>
          <w:szCs w:val="26"/>
          <w:lang w:eastAsia="en-GB"/>
        </w:rPr>
        <w:t xml:space="preserve">, as a critical step towards </w:t>
      </w:r>
      <w:r w:rsidR="009F2868">
        <w:rPr>
          <w:rFonts w:eastAsia="Times New Roman"/>
          <w:sz w:val="26"/>
          <w:szCs w:val="26"/>
          <w:lang w:eastAsia="en-GB"/>
        </w:rPr>
        <w:t xml:space="preserve">recognising </w:t>
      </w:r>
      <w:r w:rsidR="0073238D">
        <w:rPr>
          <w:rFonts w:eastAsia="Times New Roman"/>
          <w:sz w:val="26"/>
          <w:szCs w:val="26"/>
          <w:lang w:eastAsia="en-GB"/>
        </w:rPr>
        <w:t>and implementing the policy imperatives, tools</w:t>
      </w:r>
      <w:r w:rsidR="007D42D9">
        <w:rPr>
          <w:rFonts w:eastAsia="Times New Roman"/>
          <w:sz w:val="26"/>
          <w:szCs w:val="26"/>
          <w:lang w:eastAsia="en-GB"/>
        </w:rPr>
        <w:t>,</w:t>
      </w:r>
      <w:r w:rsidR="0073238D">
        <w:rPr>
          <w:rFonts w:eastAsia="Times New Roman"/>
          <w:sz w:val="26"/>
          <w:szCs w:val="26"/>
          <w:lang w:eastAsia="en-GB"/>
        </w:rPr>
        <w:t xml:space="preserve"> processes</w:t>
      </w:r>
      <w:r w:rsidR="007D42D9">
        <w:rPr>
          <w:rFonts w:eastAsia="Times New Roman"/>
          <w:sz w:val="26"/>
          <w:szCs w:val="26"/>
          <w:lang w:eastAsia="en-GB"/>
        </w:rPr>
        <w:t xml:space="preserve"> and practices</w:t>
      </w:r>
      <w:r w:rsidR="0073238D">
        <w:rPr>
          <w:rFonts w:eastAsia="Times New Roman"/>
          <w:sz w:val="26"/>
          <w:szCs w:val="26"/>
          <w:lang w:eastAsia="en-GB"/>
        </w:rPr>
        <w:t xml:space="preserve"> critical in </w:t>
      </w:r>
      <w:r w:rsidR="007D42D9">
        <w:rPr>
          <w:rFonts w:eastAsia="Times New Roman"/>
          <w:sz w:val="26"/>
          <w:szCs w:val="26"/>
          <w:lang w:eastAsia="en-GB"/>
        </w:rPr>
        <w:t>position</w:t>
      </w:r>
      <w:r w:rsidR="004C63CC">
        <w:rPr>
          <w:rFonts w:eastAsia="Times New Roman"/>
          <w:sz w:val="26"/>
          <w:szCs w:val="26"/>
          <w:lang w:eastAsia="en-GB"/>
        </w:rPr>
        <w:t xml:space="preserve">ing eligible projects for </w:t>
      </w:r>
      <w:r w:rsidR="009A1615">
        <w:rPr>
          <w:rFonts w:eastAsia="Times New Roman"/>
          <w:sz w:val="26"/>
          <w:szCs w:val="26"/>
          <w:lang w:eastAsia="en-GB"/>
        </w:rPr>
        <w:t xml:space="preserve">the $100bn in annual </w:t>
      </w:r>
      <w:r w:rsidR="004C63CC">
        <w:rPr>
          <w:rFonts w:eastAsia="Times New Roman"/>
          <w:sz w:val="26"/>
          <w:szCs w:val="26"/>
          <w:lang w:eastAsia="en-GB"/>
        </w:rPr>
        <w:t>climate financing</w:t>
      </w:r>
      <w:r w:rsidR="009A1615">
        <w:rPr>
          <w:rFonts w:eastAsia="Times New Roman"/>
          <w:sz w:val="26"/>
          <w:szCs w:val="26"/>
          <w:lang w:eastAsia="en-GB"/>
        </w:rPr>
        <w:t xml:space="preserve"> proposed </w:t>
      </w:r>
      <w:r w:rsidR="00BC7670">
        <w:rPr>
          <w:rFonts w:eastAsia="Times New Roman"/>
          <w:sz w:val="26"/>
          <w:szCs w:val="26"/>
          <w:lang w:eastAsia="en-GB"/>
        </w:rPr>
        <w:t xml:space="preserve">by the G20 </w:t>
      </w:r>
      <w:r w:rsidR="009A1615">
        <w:rPr>
          <w:rFonts w:eastAsia="Times New Roman"/>
          <w:sz w:val="26"/>
          <w:szCs w:val="26"/>
          <w:lang w:eastAsia="en-GB"/>
        </w:rPr>
        <w:t>for eligible projects</w:t>
      </w:r>
      <w:r w:rsidR="004C63CC">
        <w:rPr>
          <w:rFonts w:eastAsia="Times New Roman"/>
          <w:sz w:val="26"/>
          <w:szCs w:val="26"/>
          <w:lang w:eastAsia="en-GB"/>
        </w:rPr>
        <w:t>.</w:t>
      </w:r>
    </w:p>
    <w:p w14:paraId="076E0078" w14:textId="40A9D9A4" w:rsidR="00BA62B8" w:rsidRPr="00BA62B8" w:rsidRDefault="000D0303" w:rsidP="00BA62B8">
      <w:pPr>
        <w:numPr>
          <w:ilvl w:val="1"/>
          <w:numId w:val="43"/>
        </w:numPr>
        <w:spacing w:before="100" w:beforeAutospacing="1" w:after="120"/>
        <w:ind w:left="397" w:hanging="284"/>
        <w:rPr>
          <w:b/>
          <w:bCs/>
          <w:sz w:val="28"/>
          <w:szCs w:val="32"/>
          <w:lang w:val="en-US"/>
        </w:rPr>
      </w:pPr>
      <w:r w:rsidRPr="00BA62B8">
        <w:rPr>
          <w:rFonts w:eastAsia="Times New Roman"/>
          <w:sz w:val="26"/>
          <w:szCs w:val="26"/>
          <w:lang w:eastAsia="en-GB"/>
        </w:rPr>
        <w:t xml:space="preserve">We will hear </w:t>
      </w:r>
      <w:r w:rsidR="00A20B6A" w:rsidRPr="00BA62B8">
        <w:rPr>
          <w:rFonts w:eastAsia="Times New Roman"/>
          <w:sz w:val="26"/>
          <w:szCs w:val="26"/>
          <w:lang w:eastAsia="en-GB"/>
        </w:rPr>
        <w:t xml:space="preserve">directly </w:t>
      </w:r>
      <w:r w:rsidRPr="00BA62B8">
        <w:rPr>
          <w:rFonts w:eastAsia="Times New Roman"/>
          <w:sz w:val="26"/>
          <w:szCs w:val="26"/>
          <w:lang w:eastAsia="en-GB"/>
        </w:rPr>
        <w:t xml:space="preserve">from </w:t>
      </w:r>
      <w:proofErr w:type="gramStart"/>
      <w:r w:rsidRPr="00BA62B8">
        <w:rPr>
          <w:rFonts w:eastAsia="Times New Roman"/>
          <w:sz w:val="26"/>
          <w:szCs w:val="26"/>
          <w:lang w:eastAsia="en-GB"/>
        </w:rPr>
        <w:t>a number of</w:t>
      </w:r>
      <w:proofErr w:type="gramEnd"/>
      <w:r w:rsidRPr="00BA62B8">
        <w:rPr>
          <w:rFonts w:eastAsia="Times New Roman"/>
          <w:sz w:val="26"/>
          <w:szCs w:val="26"/>
          <w:lang w:eastAsia="en-GB"/>
        </w:rPr>
        <w:t xml:space="preserve"> government and private sector financiers</w:t>
      </w:r>
      <w:r w:rsidR="00A20B6A" w:rsidRPr="00BA62B8">
        <w:rPr>
          <w:rFonts w:eastAsia="Times New Roman"/>
          <w:sz w:val="26"/>
          <w:szCs w:val="26"/>
          <w:lang w:eastAsia="en-GB"/>
        </w:rPr>
        <w:t xml:space="preserve"> who were part of the discussions</w:t>
      </w:r>
      <w:r w:rsidR="00141C20" w:rsidRPr="00141C20">
        <w:rPr>
          <w:rFonts w:eastAsia="Times New Roman"/>
          <w:sz w:val="26"/>
          <w:szCs w:val="26"/>
          <w:lang w:eastAsia="en-GB"/>
        </w:rPr>
        <w:t xml:space="preserve"> </w:t>
      </w:r>
      <w:r w:rsidR="005D62D6">
        <w:rPr>
          <w:rFonts w:eastAsia="Times New Roman"/>
          <w:sz w:val="26"/>
          <w:szCs w:val="26"/>
          <w:lang w:eastAsia="en-GB"/>
        </w:rPr>
        <w:t xml:space="preserve">at </w:t>
      </w:r>
      <w:r w:rsidR="00141C20" w:rsidRPr="00BA62B8">
        <w:rPr>
          <w:rFonts w:eastAsia="Times New Roman"/>
          <w:sz w:val="26"/>
          <w:szCs w:val="26"/>
          <w:lang w:eastAsia="en-GB"/>
        </w:rPr>
        <w:t>COP26 in Glasgow</w:t>
      </w:r>
      <w:r w:rsidR="00BA62B8" w:rsidRPr="00BA62B8">
        <w:rPr>
          <w:rFonts w:eastAsia="Times New Roman"/>
          <w:sz w:val="26"/>
          <w:szCs w:val="26"/>
          <w:lang w:eastAsia="en-GB"/>
        </w:rPr>
        <w:t xml:space="preserve">, as </w:t>
      </w:r>
      <w:r w:rsidR="005D62D6">
        <w:rPr>
          <w:rFonts w:eastAsia="Times New Roman"/>
          <w:sz w:val="26"/>
          <w:szCs w:val="26"/>
          <w:lang w:eastAsia="en-GB"/>
        </w:rPr>
        <w:t xml:space="preserve">we set out to achieve the following objectives </w:t>
      </w:r>
      <w:r w:rsidR="00BA62B8" w:rsidRPr="00BA62B8">
        <w:rPr>
          <w:rFonts w:eastAsia="Times New Roman"/>
          <w:sz w:val="26"/>
          <w:szCs w:val="26"/>
          <w:lang w:eastAsia="en-GB"/>
        </w:rPr>
        <w:t>over the next two days.</w:t>
      </w:r>
    </w:p>
    <w:p w14:paraId="22CA4C59" w14:textId="7AE41481" w:rsidR="005106D8" w:rsidRPr="00BA62B8" w:rsidRDefault="00734DFA" w:rsidP="00BA62B8">
      <w:pPr>
        <w:spacing w:before="100" w:beforeAutospacing="1" w:after="120"/>
        <w:rPr>
          <w:b/>
          <w:bCs/>
          <w:sz w:val="28"/>
          <w:szCs w:val="32"/>
          <w:lang w:val="en-US"/>
        </w:rPr>
      </w:pPr>
      <w:r>
        <w:rPr>
          <w:b/>
          <w:bCs/>
          <w:sz w:val="28"/>
          <w:szCs w:val="32"/>
          <w:lang w:val="en-US"/>
        </w:rPr>
        <w:t>Workshop Objectives</w:t>
      </w:r>
    </w:p>
    <w:p w14:paraId="51D74DDA" w14:textId="77777777" w:rsidR="00FB4791" w:rsidRPr="00FB4791" w:rsidRDefault="00FB4791" w:rsidP="00FB4791">
      <w:pPr>
        <w:numPr>
          <w:ilvl w:val="1"/>
          <w:numId w:val="43"/>
        </w:numPr>
        <w:spacing w:before="0" w:after="60"/>
        <w:ind w:left="397" w:hanging="284"/>
        <w:rPr>
          <w:rFonts w:eastAsia="Times New Roman" w:cs="Arial"/>
          <w:sz w:val="26"/>
          <w:szCs w:val="26"/>
          <w:lang w:eastAsia="en-GB"/>
        </w:rPr>
      </w:pPr>
      <w:r w:rsidRPr="00FB4791">
        <w:rPr>
          <w:rFonts w:eastAsia="Times New Roman" w:cs="Arial"/>
          <w:sz w:val="26"/>
          <w:szCs w:val="26"/>
          <w:lang w:val="en-US" w:eastAsia="en-GB"/>
        </w:rPr>
        <w:t>Acquaint Ministries, Departments and Agencies (MDAs) with Nigeria’s updated National Determined Contributions, which set out the key priority actions to stop the world warning above 1.5°C</w:t>
      </w:r>
    </w:p>
    <w:p w14:paraId="4BD277BD" w14:textId="77777777" w:rsidR="00FB4791" w:rsidRPr="00FB4791" w:rsidRDefault="00FB4791" w:rsidP="00FB4791">
      <w:pPr>
        <w:numPr>
          <w:ilvl w:val="1"/>
          <w:numId w:val="43"/>
        </w:numPr>
        <w:spacing w:before="0" w:after="60"/>
        <w:ind w:left="397" w:hanging="284"/>
        <w:rPr>
          <w:rFonts w:eastAsia="Times New Roman" w:cs="Arial"/>
          <w:sz w:val="26"/>
          <w:szCs w:val="26"/>
          <w:lang w:eastAsia="en-GB"/>
        </w:rPr>
      </w:pPr>
      <w:r w:rsidRPr="00FB4791">
        <w:rPr>
          <w:rFonts w:eastAsia="Times New Roman" w:cs="Arial"/>
          <w:sz w:val="26"/>
          <w:szCs w:val="26"/>
          <w:lang w:val="en-US" w:eastAsia="en-GB"/>
        </w:rPr>
        <w:t>Use relevant case studies of successful interventions to introduce and explain the concepts of climate finance.</w:t>
      </w:r>
    </w:p>
    <w:p w14:paraId="77EEEBB1" w14:textId="77777777" w:rsidR="00FB4791" w:rsidRPr="00FB4791" w:rsidRDefault="00FB4791" w:rsidP="00387020">
      <w:pPr>
        <w:numPr>
          <w:ilvl w:val="1"/>
          <w:numId w:val="43"/>
        </w:numPr>
        <w:spacing w:before="0" w:after="60"/>
        <w:ind w:left="397" w:hanging="284"/>
        <w:rPr>
          <w:rFonts w:eastAsia="Times New Roman" w:cs="Arial"/>
          <w:sz w:val="26"/>
          <w:szCs w:val="26"/>
          <w:lang w:eastAsia="en-GB"/>
        </w:rPr>
      </w:pPr>
      <w:r w:rsidRPr="00FB4791">
        <w:rPr>
          <w:rFonts w:eastAsia="Times New Roman" w:cs="Arial"/>
          <w:sz w:val="26"/>
          <w:szCs w:val="26"/>
          <w:lang w:val="en-US" w:eastAsia="en-GB"/>
        </w:rPr>
        <w:t>Help MDAs understand the evaluation criteria that infrastructure finance provides use in assessing potential projects for finance.</w:t>
      </w:r>
    </w:p>
    <w:p w14:paraId="64487BCE" w14:textId="61A82E78" w:rsidR="00FB4791" w:rsidRPr="00FB4791" w:rsidRDefault="00FB4791" w:rsidP="00FB4791">
      <w:pPr>
        <w:numPr>
          <w:ilvl w:val="1"/>
          <w:numId w:val="43"/>
        </w:numPr>
        <w:spacing w:before="0" w:after="60"/>
        <w:ind w:left="397" w:hanging="284"/>
        <w:rPr>
          <w:rFonts w:eastAsia="Times New Roman" w:cs="Arial"/>
          <w:sz w:val="26"/>
          <w:szCs w:val="26"/>
          <w:lang w:eastAsia="en-GB"/>
        </w:rPr>
      </w:pPr>
      <w:r w:rsidRPr="00FB4791">
        <w:rPr>
          <w:rFonts w:eastAsia="Times New Roman" w:cs="Arial"/>
          <w:sz w:val="26"/>
          <w:szCs w:val="26"/>
          <w:lang w:val="en-US" w:eastAsia="en-GB"/>
        </w:rPr>
        <w:t xml:space="preserve">Provide DFIs </w:t>
      </w:r>
      <w:r w:rsidR="00387020">
        <w:rPr>
          <w:rFonts w:eastAsia="Times New Roman" w:cs="Arial"/>
          <w:sz w:val="26"/>
          <w:szCs w:val="26"/>
          <w:lang w:val="en-US" w:eastAsia="en-GB"/>
        </w:rPr>
        <w:t xml:space="preserve">and other financial institutions </w:t>
      </w:r>
      <w:r w:rsidRPr="00FB4791">
        <w:rPr>
          <w:rFonts w:eastAsia="Times New Roman" w:cs="Arial"/>
          <w:sz w:val="26"/>
          <w:szCs w:val="26"/>
          <w:lang w:val="en-US" w:eastAsia="en-GB"/>
        </w:rPr>
        <w:t>with a platform to connect and establish relationships with MDAs with existing low carbon, climate resilient infrastructure project proposals at various stages of development.</w:t>
      </w:r>
    </w:p>
    <w:p w14:paraId="4BC26820" w14:textId="77777777" w:rsidR="00FB4791" w:rsidRPr="00FB4791" w:rsidRDefault="00FB4791" w:rsidP="00FB4791">
      <w:pPr>
        <w:numPr>
          <w:ilvl w:val="1"/>
          <w:numId w:val="43"/>
        </w:numPr>
        <w:spacing w:before="0" w:after="60"/>
        <w:ind w:left="397" w:hanging="284"/>
        <w:rPr>
          <w:rFonts w:eastAsia="Times New Roman" w:cs="Arial"/>
          <w:sz w:val="26"/>
          <w:szCs w:val="26"/>
          <w:lang w:eastAsia="en-GB"/>
        </w:rPr>
      </w:pPr>
      <w:r w:rsidRPr="00FB4791">
        <w:rPr>
          <w:rFonts w:eastAsia="Times New Roman" w:cs="Arial"/>
          <w:sz w:val="26"/>
          <w:szCs w:val="26"/>
          <w:lang w:val="en-US" w:eastAsia="en-GB"/>
        </w:rPr>
        <w:t>Help address the knowledge gaps that will support the transition towards the development and delivery of low carbon, climate resilient infrastructure by linking this to the achievement of Nigeria’s NDC.</w:t>
      </w:r>
    </w:p>
    <w:p w14:paraId="15A1D0ED" w14:textId="4163AF5C" w:rsidR="00FB4791" w:rsidRPr="00962DDE" w:rsidRDefault="00FB4791" w:rsidP="00962DDE">
      <w:pPr>
        <w:numPr>
          <w:ilvl w:val="1"/>
          <w:numId w:val="43"/>
        </w:numPr>
        <w:spacing w:before="0" w:after="60"/>
        <w:ind w:left="397" w:hanging="284"/>
        <w:rPr>
          <w:rFonts w:eastAsia="Times New Roman" w:cs="Arial"/>
          <w:sz w:val="26"/>
          <w:szCs w:val="26"/>
          <w:lang w:eastAsia="en-GB"/>
        </w:rPr>
      </w:pPr>
      <w:r w:rsidRPr="00FB4791">
        <w:rPr>
          <w:rFonts w:eastAsia="Times New Roman" w:cs="Arial"/>
          <w:sz w:val="26"/>
          <w:szCs w:val="26"/>
          <w:lang w:val="en-US" w:eastAsia="en-GB"/>
        </w:rPr>
        <w:t>Reinforce to MDAs the internationally accepted standards of project preparation infrastructure finance providers and private sector developers expect to see to increase investor confidence.</w:t>
      </w:r>
    </w:p>
    <w:p w14:paraId="7F950070" w14:textId="112D807F" w:rsidR="004D4943" w:rsidRPr="001D7D2B" w:rsidRDefault="004D4943" w:rsidP="00273C43">
      <w:pPr>
        <w:spacing w:before="240" w:after="120"/>
        <w:rPr>
          <w:b/>
          <w:bCs/>
          <w:sz w:val="28"/>
          <w:szCs w:val="32"/>
          <w:lang w:val="en-US"/>
        </w:rPr>
      </w:pPr>
      <w:r w:rsidRPr="001D7D2B">
        <w:rPr>
          <w:b/>
          <w:bCs/>
          <w:sz w:val="28"/>
          <w:szCs w:val="32"/>
          <w:lang w:val="en-US"/>
        </w:rPr>
        <w:t>Final Remarks</w:t>
      </w:r>
    </w:p>
    <w:p w14:paraId="090A0BA9" w14:textId="77777777" w:rsidR="002F6DD9" w:rsidRDefault="00B46080" w:rsidP="002F6DD9">
      <w:pPr>
        <w:numPr>
          <w:ilvl w:val="1"/>
          <w:numId w:val="43"/>
        </w:numPr>
        <w:spacing w:before="0" w:after="40"/>
        <w:ind w:left="397" w:hanging="284"/>
        <w:rPr>
          <w:rFonts w:ascii="Calibri" w:eastAsia="Times New Roman" w:hAnsi="Calibri"/>
          <w:sz w:val="26"/>
          <w:szCs w:val="26"/>
          <w:lang w:eastAsia="en-GB"/>
        </w:rPr>
      </w:pPr>
      <w:r w:rsidRPr="00440CED">
        <w:rPr>
          <w:rFonts w:eastAsia="Times New Roman"/>
          <w:sz w:val="26"/>
          <w:szCs w:val="26"/>
          <w:lang w:eastAsia="en-GB"/>
        </w:rPr>
        <w:t>Finally, I want to close as I started</w:t>
      </w:r>
      <w:r w:rsidR="00A86F50" w:rsidRPr="00440CED">
        <w:rPr>
          <w:rFonts w:eastAsia="Times New Roman"/>
          <w:sz w:val="26"/>
          <w:szCs w:val="26"/>
          <w:lang w:eastAsia="en-GB"/>
        </w:rPr>
        <w:t>;</w:t>
      </w:r>
      <w:r w:rsidRPr="00440CED">
        <w:rPr>
          <w:rFonts w:eastAsia="Times New Roman"/>
          <w:sz w:val="26"/>
          <w:szCs w:val="26"/>
          <w:lang w:eastAsia="en-GB"/>
        </w:rPr>
        <w:t xml:space="preserve"> with a warm welcome to those joining us online</w:t>
      </w:r>
      <w:r w:rsidR="006B6586" w:rsidRPr="00440CED">
        <w:rPr>
          <w:rFonts w:eastAsia="Times New Roman"/>
          <w:sz w:val="26"/>
          <w:szCs w:val="26"/>
          <w:lang w:eastAsia="en-GB"/>
        </w:rPr>
        <w:t xml:space="preserve">, those who will end up watching back this session via our website and social media platforms, as well as teams </w:t>
      </w:r>
      <w:proofErr w:type="gramStart"/>
      <w:r w:rsidR="006B6586" w:rsidRPr="00440CED">
        <w:rPr>
          <w:rFonts w:eastAsia="Times New Roman"/>
          <w:sz w:val="26"/>
          <w:szCs w:val="26"/>
          <w:lang w:eastAsia="en-GB"/>
        </w:rPr>
        <w:t>all across</w:t>
      </w:r>
      <w:proofErr w:type="gramEnd"/>
      <w:r w:rsidR="006B6586" w:rsidRPr="00440CED">
        <w:rPr>
          <w:rFonts w:eastAsia="Times New Roman"/>
          <w:sz w:val="26"/>
          <w:szCs w:val="26"/>
          <w:lang w:eastAsia="en-GB"/>
        </w:rPr>
        <w:t xml:space="preserve"> the Federal Ministry of Finance Budget &amp; National Planning</w:t>
      </w:r>
      <w:r w:rsidR="002E0563">
        <w:rPr>
          <w:rFonts w:eastAsia="Times New Roman"/>
          <w:sz w:val="26"/>
          <w:szCs w:val="26"/>
          <w:lang w:eastAsia="en-GB"/>
        </w:rPr>
        <w:t xml:space="preserve">, Federal Ministry of Environment and key infrastructure MDAs, </w:t>
      </w:r>
      <w:r w:rsidR="006B6586" w:rsidRPr="00440CED">
        <w:rPr>
          <w:rFonts w:eastAsia="Times New Roman"/>
          <w:sz w:val="26"/>
          <w:szCs w:val="26"/>
          <w:lang w:eastAsia="en-GB"/>
        </w:rPr>
        <w:t>who are here in this room</w:t>
      </w:r>
      <w:r w:rsidR="00E34DB3" w:rsidRPr="00440CED">
        <w:rPr>
          <w:rFonts w:eastAsia="Times New Roman"/>
          <w:sz w:val="26"/>
          <w:szCs w:val="26"/>
          <w:lang w:eastAsia="en-GB"/>
        </w:rPr>
        <w:t xml:space="preserve">. </w:t>
      </w:r>
    </w:p>
    <w:p w14:paraId="215051FE" w14:textId="7AEC9771" w:rsidR="002E0563" w:rsidRPr="002F6DD9" w:rsidRDefault="002F6DD9" w:rsidP="002F6DD9">
      <w:pPr>
        <w:numPr>
          <w:ilvl w:val="1"/>
          <w:numId w:val="43"/>
        </w:numPr>
        <w:spacing w:before="0" w:after="40"/>
        <w:ind w:left="397" w:hanging="284"/>
        <w:rPr>
          <w:rFonts w:eastAsia="Times New Roman" w:cs="Arial"/>
          <w:sz w:val="26"/>
          <w:szCs w:val="26"/>
          <w:lang w:eastAsia="en-GB"/>
        </w:rPr>
      </w:pPr>
      <w:r w:rsidRPr="002F6DD9">
        <w:rPr>
          <w:rFonts w:eastAsia="Times New Roman" w:cs="Arial"/>
          <w:sz w:val="26"/>
          <w:szCs w:val="26"/>
          <w:lang w:eastAsia="en-GB"/>
        </w:rPr>
        <w:t>Thank you for your attention.</w:t>
      </w:r>
    </w:p>
    <w:sectPr w:rsidR="002E0563" w:rsidRPr="002F6DD9" w:rsidSect="004B186D">
      <w:headerReference w:type="default" r:id="rId11"/>
      <w:footerReference w:type="default" r:id="rId12"/>
      <w:pgSz w:w="11900" w:h="16840" w:code="9"/>
      <w:pgMar w:top="1701" w:right="1134" w:bottom="1134" w:left="1134" w:header="397" w:footer="507"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390CF" w14:textId="77777777" w:rsidR="005A6807" w:rsidRDefault="005A6807" w:rsidP="00150300">
      <w:pPr>
        <w:spacing w:before="0" w:after="0"/>
      </w:pPr>
      <w:r>
        <w:separator/>
      </w:r>
    </w:p>
    <w:p w14:paraId="47C7133D" w14:textId="77777777" w:rsidR="005A6807" w:rsidRDefault="005A6807"/>
  </w:endnote>
  <w:endnote w:type="continuationSeparator" w:id="0">
    <w:p w14:paraId="395D684A" w14:textId="77777777" w:rsidR="005A6807" w:rsidRDefault="005A6807" w:rsidP="00150300">
      <w:pPr>
        <w:spacing w:before="0" w:after="0"/>
      </w:pPr>
      <w:r>
        <w:continuationSeparator/>
      </w:r>
    </w:p>
    <w:p w14:paraId="4F76BB92" w14:textId="77777777" w:rsidR="005A6807" w:rsidRDefault="005A6807"/>
  </w:endnote>
  <w:endnote w:type="continuationNotice" w:id="1">
    <w:p w14:paraId="2DE6E2F9" w14:textId="77777777" w:rsidR="005A6807" w:rsidRDefault="005A6807">
      <w:pPr>
        <w:spacing w:before="0" w:after="0" w:line="240" w:lineRule="auto"/>
      </w:pPr>
    </w:p>
    <w:p w14:paraId="0D9E46EC" w14:textId="77777777" w:rsidR="005A6807" w:rsidRDefault="005A68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386246"/>
      <w:docPartObj>
        <w:docPartGallery w:val="Page Numbers (Bottom of Page)"/>
        <w:docPartUnique/>
      </w:docPartObj>
    </w:sdtPr>
    <w:sdtEndPr>
      <w:rPr>
        <w:noProof/>
      </w:rPr>
    </w:sdtEndPr>
    <w:sdtContent>
      <w:p w14:paraId="6165CCB0" w14:textId="77777777" w:rsidR="00E27E46" w:rsidRPr="00C3557C" w:rsidRDefault="004B186D" w:rsidP="00563CE2">
        <w:pPr>
          <w:tabs>
            <w:tab w:val="center" w:pos="4513"/>
            <w:tab w:val="right" w:pos="9638"/>
          </w:tabs>
          <w:spacing w:before="0" w:after="0"/>
          <w:ind w:left="-426"/>
          <w:jc w:val="left"/>
        </w:pPr>
        <w:r w:rsidRPr="00D172D9">
          <w:rPr>
            <w:rFonts w:ascii="Tahoma" w:eastAsia="Calibri" w:hAnsi="Tahoma" w:cs="Times New Roman"/>
            <w:b/>
            <w:color w:val="008751"/>
          </w:rPr>
          <w:t>www.ukniaf.ng</w:t>
        </w:r>
        <w:r w:rsidRPr="007E5BB8">
          <w:rPr>
            <w:rFonts w:ascii="Tahoma" w:eastAsia="Calibri" w:hAnsi="Tahoma" w:cs="Times New Roman"/>
            <w:color w:val="4472C4" w:themeColor="accent1"/>
          </w:rPr>
          <w:tab/>
        </w:r>
        <w:r w:rsidRPr="007E5BB8">
          <w:rPr>
            <w:rFonts w:ascii="Tahoma" w:eastAsia="Calibri" w:hAnsi="Tahoma" w:cs="Times New Roman"/>
            <w:color w:val="4472C4" w:themeColor="accent1"/>
          </w:rPr>
          <w:tab/>
        </w:r>
        <w:r w:rsidRPr="00BC17F2">
          <w:rPr>
            <w:rFonts w:ascii="Tahoma" w:eastAsia="Calibri" w:hAnsi="Tahoma" w:cs="Times New Roman"/>
            <w:b/>
            <w:bCs/>
            <w:color w:val="006845"/>
          </w:rPr>
          <w:fldChar w:fldCharType="begin"/>
        </w:r>
        <w:r w:rsidRPr="00BC17F2">
          <w:rPr>
            <w:rFonts w:ascii="Tahoma" w:eastAsia="Calibri" w:hAnsi="Tahoma" w:cs="Times New Roman"/>
            <w:b/>
            <w:bCs/>
            <w:color w:val="006845"/>
          </w:rPr>
          <w:instrText xml:space="preserve"> PAGE   \* MERGEFORMAT </w:instrText>
        </w:r>
        <w:r w:rsidRPr="00BC17F2">
          <w:rPr>
            <w:rFonts w:ascii="Tahoma" w:eastAsia="Calibri" w:hAnsi="Tahoma" w:cs="Times New Roman"/>
            <w:b/>
            <w:bCs/>
            <w:color w:val="006845"/>
          </w:rPr>
          <w:fldChar w:fldCharType="separate"/>
        </w:r>
        <w:r>
          <w:rPr>
            <w:rFonts w:ascii="Tahoma" w:eastAsia="Calibri" w:hAnsi="Tahoma" w:cs="Times New Roman"/>
            <w:b/>
            <w:bCs/>
            <w:color w:val="006845"/>
          </w:rPr>
          <w:t>2</w:t>
        </w:r>
        <w:r w:rsidRPr="00BC17F2">
          <w:rPr>
            <w:rFonts w:ascii="Tahoma" w:eastAsia="Calibri" w:hAnsi="Tahoma" w:cs="Times New Roman"/>
            <w:b/>
            <w:bCs/>
            <w:noProof/>
            <w:color w:val="006845"/>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BDEB8" w14:textId="77777777" w:rsidR="005A6807" w:rsidRDefault="005A6807" w:rsidP="00150300">
      <w:pPr>
        <w:spacing w:before="0" w:after="0"/>
      </w:pPr>
      <w:r>
        <w:separator/>
      </w:r>
    </w:p>
    <w:p w14:paraId="23EC178E" w14:textId="77777777" w:rsidR="005A6807" w:rsidRDefault="005A6807"/>
  </w:footnote>
  <w:footnote w:type="continuationSeparator" w:id="0">
    <w:p w14:paraId="2F6C4E2C" w14:textId="77777777" w:rsidR="005A6807" w:rsidRDefault="005A6807" w:rsidP="00150300">
      <w:pPr>
        <w:spacing w:before="0" w:after="0"/>
      </w:pPr>
      <w:r>
        <w:continuationSeparator/>
      </w:r>
    </w:p>
    <w:p w14:paraId="68FFAE32" w14:textId="77777777" w:rsidR="005A6807" w:rsidRDefault="005A6807"/>
  </w:footnote>
  <w:footnote w:type="continuationNotice" w:id="1">
    <w:p w14:paraId="008AC1F0" w14:textId="77777777" w:rsidR="005A6807" w:rsidRDefault="005A6807">
      <w:pPr>
        <w:spacing w:before="0" w:after="0" w:line="240" w:lineRule="auto"/>
      </w:pPr>
    </w:p>
    <w:p w14:paraId="663ED560" w14:textId="77777777" w:rsidR="005A6807" w:rsidRDefault="005A68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E84AC" w14:textId="77777777" w:rsidR="00D172D9" w:rsidRDefault="00D172D9" w:rsidP="00D172D9">
    <w:pPr>
      <w:pStyle w:val="Header"/>
    </w:pPr>
    <w:r w:rsidRPr="00831DC0">
      <w:rPr>
        <w:noProof/>
      </w:rPr>
      <w:drawing>
        <wp:anchor distT="0" distB="0" distL="114300" distR="114300" simplePos="0" relativeHeight="251663360" behindDoc="0" locked="0" layoutInCell="1" allowOverlap="1" wp14:anchorId="493BBE71" wp14:editId="1405D1F7">
          <wp:simplePos x="0" y="0"/>
          <wp:positionH relativeFrom="margin">
            <wp:posOffset>4837430</wp:posOffset>
          </wp:positionH>
          <wp:positionV relativeFrom="paragraph">
            <wp:posOffset>44450</wp:posOffset>
          </wp:positionV>
          <wp:extent cx="1566545" cy="359410"/>
          <wp:effectExtent l="0" t="0" r="0" b="2540"/>
          <wp:wrapThrough wrapText="bothSides">
            <wp:wrapPolygon edited="0">
              <wp:start x="0" y="0"/>
              <wp:lineTo x="0" y="20608"/>
              <wp:lineTo x="4991" y="20608"/>
              <wp:lineTo x="21276" y="20608"/>
              <wp:lineTo x="21276" y="4580"/>
              <wp:lineTo x="4991"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3594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31DC0">
      <w:rPr>
        <w:noProof/>
      </w:rPr>
      <w:drawing>
        <wp:anchor distT="0" distB="0" distL="114300" distR="114300" simplePos="0" relativeHeight="251661312" behindDoc="0" locked="0" layoutInCell="1" allowOverlap="1" wp14:anchorId="3E54AD33" wp14:editId="51854768">
          <wp:simplePos x="0" y="0"/>
          <wp:positionH relativeFrom="column">
            <wp:posOffset>-317500</wp:posOffset>
          </wp:positionH>
          <wp:positionV relativeFrom="paragraph">
            <wp:posOffset>107950</wp:posOffset>
          </wp:positionV>
          <wp:extent cx="1261110" cy="359410"/>
          <wp:effectExtent l="0" t="0" r="0" b="2540"/>
          <wp:wrapSquare wrapText="bothSides"/>
          <wp:docPr id="9" name="Picture 1">
            <a:extLst xmlns:a="http://schemas.openxmlformats.org/drawingml/2006/main">
              <a:ext uri="{FF2B5EF4-FFF2-40B4-BE49-F238E27FC236}">
                <a16:creationId xmlns:a16="http://schemas.microsoft.com/office/drawing/2014/main" id="{0E34E2D0-B110-4CEC-8335-51947D11287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0E34E2D0-B110-4CEC-8335-51947D112879}"/>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261110" cy="359410"/>
                  </a:xfrm>
                  <a:prstGeom prst="rect">
                    <a:avLst/>
                  </a:prstGeom>
                </pic:spPr>
              </pic:pic>
            </a:graphicData>
          </a:graphic>
          <wp14:sizeRelH relativeFrom="margin">
            <wp14:pctWidth>0</wp14:pctWidth>
          </wp14:sizeRelH>
          <wp14:sizeRelV relativeFrom="margin">
            <wp14:pctHeight>0</wp14:pctHeight>
          </wp14:sizeRelV>
        </wp:anchor>
      </w:drawing>
    </w:r>
    <w:r w:rsidRPr="00290B5B">
      <w:rPr>
        <w:noProof/>
        <w:lang w:val="en-US"/>
      </w:rPr>
      <w:drawing>
        <wp:anchor distT="0" distB="0" distL="114300" distR="114300" simplePos="0" relativeHeight="251659264" behindDoc="0" locked="0" layoutInCell="1" allowOverlap="1" wp14:anchorId="01113E5F" wp14:editId="0D9270F8">
          <wp:simplePos x="0" y="0"/>
          <wp:positionH relativeFrom="column">
            <wp:posOffset>12005310</wp:posOffset>
          </wp:positionH>
          <wp:positionV relativeFrom="paragraph">
            <wp:posOffset>31750</wp:posOffset>
          </wp:positionV>
          <wp:extent cx="1636395" cy="552450"/>
          <wp:effectExtent l="0" t="0" r="0" b="0"/>
          <wp:wrapNone/>
          <wp:docPr id="10" name="Picture 10" descr="R:\3997 CRIDF 2\presentation\CRI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3997 CRIDF 2\presentation\CRIDF.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6395" cy="552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C46499" w14:textId="77777777" w:rsidR="00E27E46" w:rsidRDefault="00C3557C" w:rsidP="0006231A">
    <w:pPr>
      <w:tabs>
        <w:tab w:val="left" w:pos="6575"/>
      </w:tabs>
      <w:spacing w:before="0" w:after="0"/>
    </w:pPr>
    <w:r w:rsidRPr="00290B5B">
      <w:rPr>
        <w:noProof/>
        <w:lang w:val="en-US"/>
      </w:rPr>
      <w:drawing>
        <wp:anchor distT="0" distB="0" distL="114300" distR="114300" simplePos="0" relativeHeight="251657216" behindDoc="0" locked="0" layoutInCell="1" allowOverlap="1" wp14:anchorId="4604A53F" wp14:editId="3B444E59">
          <wp:simplePos x="0" y="0"/>
          <wp:positionH relativeFrom="column">
            <wp:posOffset>12005310</wp:posOffset>
          </wp:positionH>
          <wp:positionV relativeFrom="paragraph">
            <wp:posOffset>31750</wp:posOffset>
          </wp:positionV>
          <wp:extent cx="1636395" cy="552450"/>
          <wp:effectExtent l="0" t="0" r="0" b="0"/>
          <wp:wrapNone/>
          <wp:docPr id="34" name="Picture 34" descr="R:\3997 CRIDF 2\presentation\CRI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3997 CRIDF 2\presentation\CRIDF.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6395" cy="5524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290B5B">
      <w:rPr>
        <w:noProof/>
        <w:lang w:val="en-US"/>
      </w:rPr>
      <w:drawing>
        <wp:anchor distT="0" distB="0" distL="114300" distR="114300" simplePos="0" relativeHeight="251655168" behindDoc="0" locked="0" layoutInCell="1" allowOverlap="1" wp14:anchorId="467E7011" wp14:editId="7B9E1DCE">
          <wp:simplePos x="0" y="0"/>
          <wp:positionH relativeFrom="column">
            <wp:posOffset>12005310</wp:posOffset>
          </wp:positionH>
          <wp:positionV relativeFrom="paragraph">
            <wp:posOffset>31750</wp:posOffset>
          </wp:positionV>
          <wp:extent cx="1636395" cy="552450"/>
          <wp:effectExtent l="0" t="0" r="0" b="0"/>
          <wp:wrapNone/>
          <wp:docPr id="36" name="Picture 36" descr="R:\3997 CRIDF 2\presentation\CRI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3997 CRIDF 2\presentation\CRIDF.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639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860423" w:rsidRPr="00290B5B">
      <w:rPr>
        <w:noProof/>
        <w:lang w:val="en-US"/>
      </w:rPr>
      <w:drawing>
        <wp:anchor distT="0" distB="0" distL="114300" distR="114300" simplePos="0" relativeHeight="251653120" behindDoc="0" locked="0" layoutInCell="1" allowOverlap="1" wp14:anchorId="7BEA5BAC" wp14:editId="68CBCECB">
          <wp:simplePos x="0" y="0"/>
          <wp:positionH relativeFrom="column">
            <wp:posOffset>12005310</wp:posOffset>
          </wp:positionH>
          <wp:positionV relativeFrom="paragraph">
            <wp:posOffset>31750</wp:posOffset>
          </wp:positionV>
          <wp:extent cx="1636395" cy="552450"/>
          <wp:effectExtent l="0" t="0" r="0" b="0"/>
          <wp:wrapNone/>
          <wp:docPr id="37" name="Picture 37" descr="R:\3997 CRIDF 2\presentation\CRI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3997 CRIDF 2\presentation\CRIDF.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636395" cy="5524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1C203BDC"/>
    <w:lvl w:ilvl="0">
      <w:start w:val="1"/>
      <w:numFmt w:val="decimal"/>
      <w:pStyle w:val="ListNumber2"/>
      <w:lvlText w:val="%1."/>
      <w:lvlJc w:val="left"/>
      <w:pPr>
        <w:tabs>
          <w:tab w:val="num" w:pos="643"/>
        </w:tabs>
        <w:ind w:left="643" w:hanging="360"/>
      </w:pPr>
    </w:lvl>
  </w:abstractNum>
  <w:abstractNum w:abstractNumId="1" w15:restartNumberingAfterBreak="0">
    <w:nsid w:val="00062366"/>
    <w:multiLevelType w:val="hybridMultilevel"/>
    <w:tmpl w:val="BAE801A6"/>
    <w:lvl w:ilvl="0" w:tplc="81CE3316">
      <w:start w:val="1"/>
      <w:numFmt w:val="bullet"/>
      <w:lvlText w:val="•"/>
      <w:lvlJc w:val="left"/>
      <w:pPr>
        <w:ind w:left="579" w:hanging="421"/>
      </w:pPr>
      <w:rPr>
        <w:color w:val="1A85C3"/>
        <w:w w:val="100"/>
        <w:sz w:val="24"/>
        <w:szCs w:val="24"/>
      </w:rPr>
    </w:lvl>
    <w:lvl w:ilvl="1" w:tplc="9FD8B9C0">
      <w:start w:val="1"/>
      <w:numFmt w:val="bullet"/>
      <w:lvlText w:val="•"/>
      <w:lvlJc w:val="left"/>
      <w:pPr>
        <w:ind w:left="1057" w:hanging="421"/>
      </w:pPr>
    </w:lvl>
    <w:lvl w:ilvl="2" w:tplc="6E4A87D8">
      <w:start w:val="1"/>
      <w:numFmt w:val="bullet"/>
      <w:lvlText w:val="•"/>
      <w:lvlJc w:val="left"/>
      <w:pPr>
        <w:ind w:left="1535" w:hanging="421"/>
      </w:pPr>
    </w:lvl>
    <w:lvl w:ilvl="3" w:tplc="D62862CC">
      <w:start w:val="1"/>
      <w:numFmt w:val="bullet"/>
      <w:lvlText w:val="•"/>
      <w:lvlJc w:val="left"/>
      <w:pPr>
        <w:ind w:left="2013" w:hanging="421"/>
      </w:pPr>
    </w:lvl>
    <w:lvl w:ilvl="4" w:tplc="BD24A074">
      <w:start w:val="1"/>
      <w:numFmt w:val="bullet"/>
      <w:lvlText w:val="•"/>
      <w:lvlJc w:val="left"/>
      <w:pPr>
        <w:ind w:left="2491" w:hanging="421"/>
      </w:pPr>
    </w:lvl>
    <w:lvl w:ilvl="5" w:tplc="FF667ADE">
      <w:start w:val="1"/>
      <w:numFmt w:val="bullet"/>
      <w:lvlText w:val="•"/>
      <w:lvlJc w:val="left"/>
      <w:pPr>
        <w:ind w:left="2968" w:hanging="421"/>
      </w:pPr>
    </w:lvl>
    <w:lvl w:ilvl="6" w:tplc="2CCA9642">
      <w:start w:val="1"/>
      <w:numFmt w:val="bullet"/>
      <w:lvlText w:val="•"/>
      <w:lvlJc w:val="left"/>
      <w:pPr>
        <w:ind w:left="3446" w:hanging="421"/>
      </w:pPr>
    </w:lvl>
    <w:lvl w:ilvl="7" w:tplc="D262B478">
      <w:start w:val="1"/>
      <w:numFmt w:val="bullet"/>
      <w:lvlText w:val="•"/>
      <w:lvlJc w:val="left"/>
      <w:pPr>
        <w:ind w:left="3924" w:hanging="421"/>
      </w:pPr>
    </w:lvl>
    <w:lvl w:ilvl="8" w:tplc="D1009D06">
      <w:start w:val="1"/>
      <w:numFmt w:val="bullet"/>
      <w:lvlText w:val="•"/>
      <w:lvlJc w:val="left"/>
      <w:pPr>
        <w:ind w:left="4401" w:hanging="421"/>
      </w:pPr>
    </w:lvl>
  </w:abstractNum>
  <w:abstractNum w:abstractNumId="2" w15:restartNumberingAfterBreak="0">
    <w:nsid w:val="01E84DBB"/>
    <w:multiLevelType w:val="hybridMultilevel"/>
    <w:tmpl w:val="EC94B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B11EE2"/>
    <w:multiLevelType w:val="multilevel"/>
    <w:tmpl w:val="BCCEAF66"/>
    <w:lvl w:ilvl="0">
      <w:start w:val="1"/>
      <w:numFmt w:val="decimal"/>
      <w:lvlText w:val="%1."/>
      <w:lvlJc w:val="left"/>
      <w:pPr>
        <w:ind w:left="567" w:hanging="567"/>
      </w:pPr>
      <w:rPr>
        <w:b w:val="0"/>
        <w:i w:val="0"/>
        <w:caps w:val="0"/>
        <w:strike w:val="0"/>
        <w:vanish w:val="0"/>
        <w:color w:val="000000"/>
        <w:u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134" w:hanging="567"/>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CFD7AD9"/>
    <w:multiLevelType w:val="multilevel"/>
    <w:tmpl w:val="2BA00BE2"/>
    <w:styleLink w:val="CowiBulletList"/>
    <w:lvl w:ilvl="0">
      <w:start w:val="1"/>
      <w:numFmt w:val="bullet"/>
      <w:lvlText w:val="›"/>
      <w:lvlJc w:val="left"/>
      <w:pPr>
        <w:tabs>
          <w:tab w:val="num" w:pos="425"/>
        </w:tabs>
        <w:ind w:left="425" w:hanging="425"/>
      </w:pPr>
      <w:rPr>
        <w:color w:val="F04E23"/>
        <w:position w:val="0"/>
        <w:sz w:val="24"/>
      </w:rPr>
    </w:lvl>
    <w:lvl w:ilvl="1">
      <w:start w:val="1"/>
      <w:numFmt w:val="bullet"/>
      <w:lvlText w:val="›"/>
      <w:lvlJc w:val="left"/>
      <w:pPr>
        <w:tabs>
          <w:tab w:val="num" w:pos="851"/>
        </w:tabs>
        <w:ind w:left="851" w:hanging="426"/>
      </w:pPr>
      <w:rPr>
        <w:color w:val="333333"/>
        <w:position w:val="0"/>
        <w:sz w:val="24"/>
      </w:rPr>
    </w:lvl>
    <w:lvl w:ilvl="2">
      <w:start w:val="1"/>
      <w:numFmt w:val="bullet"/>
      <w:lvlText w:val="›"/>
      <w:lvlJc w:val="left"/>
      <w:pPr>
        <w:tabs>
          <w:tab w:val="num" w:pos="1276"/>
        </w:tabs>
        <w:ind w:left="1276" w:hanging="425"/>
      </w:pPr>
      <w:rPr>
        <w:color w:val="333333"/>
        <w:position w:val="0"/>
        <w:sz w:val="24"/>
      </w:rPr>
    </w:lvl>
    <w:lvl w:ilvl="3">
      <w:start w:val="1"/>
      <w:numFmt w:val="bullet"/>
      <w:lvlText w:val="-"/>
      <w:lvlJc w:val="left"/>
      <w:pPr>
        <w:tabs>
          <w:tab w:val="num" w:pos="1701"/>
        </w:tabs>
        <w:ind w:left="1701" w:hanging="425"/>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5" w15:restartNumberingAfterBreak="0">
    <w:nsid w:val="0D936E26"/>
    <w:multiLevelType w:val="multilevel"/>
    <w:tmpl w:val="3418DA60"/>
    <w:lvl w:ilvl="0">
      <w:start w:val="1"/>
      <w:numFmt w:val="lowerRoman"/>
      <w:pStyle w:val="ListNumber"/>
      <w:lvlText w:val="%1."/>
      <w:lvlJc w:val="left"/>
      <w:pPr>
        <w:tabs>
          <w:tab w:val="num" w:pos="0"/>
        </w:tabs>
        <w:ind w:left="567" w:hanging="567"/>
      </w:pPr>
      <w:rPr>
        <w:rFonts w:ascii="Tahoma" w:hAnsi="Tahoma" w:hint="default"/>
        <w:sz w:val="20"/>
      </w:rPr>
    </w:lvl>
    <w:lvl w:ilvl="1">
      <w:start w:val="1"/>
      <w:numFmt w:val="lowerLetter"/>
      <w:lvlText w:val="%2)"/>
      <w:lvlJc w:val="left"/>
      <w:pPr>
        <w:ind w:left="992" w:hanging="425"/>
      </w:pPr>
      <w:rPr>
        <w:rFonts w:hint="default"/>
      </w:rPr>
    </w:lvl>
    <w:lvl w:ilvl="2">
      <w:start w:val="1"/>
      <w:numFmt w:val="lowerRoman"/>
      <w:lvlText w:val="%3)"/>
      <w:lvlJc w:val="left"/>
      <w:pPr>
        <w:ind w:left="513" w:hanging="360"/>
      </w:pPr>
      <w:rPr>
        <w:rFonts w:hint="default"/>
      </w:rPr>
    </w:lvl>
    <w:lvl w:ilvl="3">
      <w:start w:val="1"/>
      <w:numFmt w:val="decimal"/>
      <w:lvlText w:val="(%4)"/>
      <w:lvlJc w:val="left"/>
      <w:pPr>
        <w:ind w:left="873" w:hanging="360"/>
      </w:pPr>
      <w:rPr>
        <w:rFonts w:hint="default"/>
      </w:rPr>
    </w:lvl>
    <w:lvl w:ilvl="4">
      <w:start w:val="1"/>
      <w:numFmt w:val="lowerLetter"/>
      <w:lvlText w:val="(%5)"/>
      <w:lvlJc w:val="left"/>
      <w:pPr>
        <w:ind w:left="1233" w:hanging="360"/>
      </w:pPr>
      <w:rPr>
        <w:rFonts w:hint="default"/>
      </w:rPr>
    </w:lvl>
    <w:lvl w:ilvl="5">
      <w:start w:val="1"/>
      <w:numFmt w:val="lowerRoman"/>
      <w:lvlText w:val="(%6)"/>
      <w:lvlJc w:val="left"/>
      <w:pPr>
        <w:ind w:left="1593" w:hanging="360"/>
      </w:pPr>
      <w:rPr>
        <w:rFonts w:hint="default"/>
      </w:rPr>
    </w:lvl>
    <w:lvl w:ilvl="6">
      <w:start w:val="1"/>
      <w:numFmt w:val="decimal"/>
      <w:lvlText w:val="%7."/>
      <w:lvlJc w:val="left"/>
      <w:pPr>
        <w:ind w:left="1953" w:hanging="360"/>
      </w:pPr>
      <w:rPr>
        <w:rFonts w:hint="default"/>
      </w:rPr>
    </w:lvl>
    <w:lvl w:ilvl="7">
      <w:start w:val="1"/>
      <w:numFmt w:val="lowerLetter"/>
      <w:lvlText w:val="%8."/>
      <w:lvlJc w:val="left"/>
      <w:pPr>
        <w:ind w:left="2313" w:hanging="360"/>
      </w:pPr>
      <w:rPr>
        <w:rFonts w:hint="default"/>
      </w:rPr>
    </w:lvl>
    <w:lvl w:ilvl="8">
      <w:start w:val="1"/>
      <w:numFmt w:val="lowerRoman"/>
      <w:lvlText w:val="%9."/>
      <w:lvlJc w:val="left"/>
      <w:pPr>
        <w:ind w:left="2673" w:hanging="360"/>
      </w:pPr>
      <w:rPr>
        <w:rFonts w:hint="default"/>
      </w:rPr>
    </w:lvl>
  </w:abstractNum>
  <w:abstractNum w:abstractNumId="6" w15:restartNumberingAfterBreak="0">
    <w:nsid w:val="149143EE"/>
    <w:multiLevelType w:val="hybridMultilevel"/>
    <w:tmpl w:val="660E9C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3F2E0E"/>
    <w:multiLevelType w:val="hybridMultilevel"/>
    <w:tmpl w:val="25105912"/>
    <w:lvl w:ilvl="0" w:tplc="0409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C6F7E11"/>
    <w:multiLevelType w:val="hybridMultilevel"/>
    <w:tmpl w:val="0D8C0668"/>
    <w:lvl w:ilvl="0" w:tplc="450EBC14">
      <w:start w:val="1"/>
      <w:numFmt w:val="decimal"/>
      <w:lvlText w:val="%1."/>
      <w:lvlJc w:val="left"/>
      <w:pPr>
        <w:ind w:left="720" w:hanging="360"/>
      </w:pPr>
      <w:rPr>
        <w:rFonts w:asciiTheme="minorHAnsi" w:hAnsiTheme="minorHAnsi" w:cstheme="minorHAnsi" w:hint="default"/>
        <w:i w:val="0"/>
        <w:sz w:val="22"/>
        <w:szCs w:val="22"/>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9" w15:restartNumberingAfterBreak="0">
    <w:nsid w:val="1DD06DB6"/>
    <w:multiLevelType w:val="multilevel"/>
    <w:tmpl w:val="512A43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0B050"/>
        <w:w w:val="104"/>
        <w:sz w:val="17"/>
        <w:szCs w:val="17"/>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75FD8"/>
    <w:multiLevelType w:val="multilevel"/>
    <w:tmpl w:val="FF587896"/>
    <w:lvl w:ilvl="0">
      <w:start w:val="1"/>
      <w:numFmt w:val="bullet"/>
      <w:lvlText w:val=""/>
      <w:lvlJc w:val="left"/>
      <w:pPr>
        <w:ind w:left="726" w:hanging="363"/>
      </w:pPr>
      <w:rPr>
        <w:rFonts w:ascii="Symbol" w:hAnsi="Symbol" w:hint="default"/>
        <w:color w:val="5B9BD5" w:themeColor="accent5"/>
      </w:rPr>
    </w:lvl>
    <w:lvl w:ilvl="1">
      <w:start w:val="1"/>
      <w:numFmt w:val="bullet"/>
      <w:lvlText w:val=""/>
      <w:lvlJc w:val="left"/>
      <w:pPr>
        <w:ind w:left="1140" w:hanging="283"/>
      </w:pPr>
      <w:rPr>
        <w:rFonts w:ascii="Symbol" w:hAnsi="Symbol" w:hint="default"/>
        <w:color w:val="8EAADB" w:themeColor="accent1" w:themeTint="99"/>
      </w:rPr>
    </w:lvl>
    <w:lvl w:ilvl="2">
      <w:start w:val="1"/>
      <w:numFmt w:val="bullet"/>
      <w:lvlText w:val=""/>
      <w:lvlJc w:val="left"/>
      <w:pPr>
        <w:ind w:left="2526" w:hanging="360"/>
      </w:pPr>
      <w:rPr>
        <w:rFonts w:ascii="Wingdings" w:hAnsi="Wingdings" w:hint="default"/>
      </w:rPr>
    </w:lvl>
    <w:lvl w:ilvl="3">
      <w:start w:val="1"/>
      <w:numFmt w:val="bullet"/>
      <w:lvlText w:val=""/>
      <w:lvlJc w:val="left"/>
      <w:pPr>
        <w:ind w:left="3246" w:hanging="360"/>
      </w:pPr>
      <w:rPr>
        <w:rFonts w:ascii="Symbol" w:hAnsi="Symbol" w:hint="default"/>
      </w:rPr>
    </w:lvl>
    <w:lvl w:ilvl="4">
      <w:start w:val="1"/>
      <w:numFmt w:val="bullet"/>
      <w:lvlText w:val="o"/>
      <w:lvlJc w:val="left"/>
      <w:pPr>
        <w:ind w:left="3966" w:hanging="360"/>
      </w:pPr>
      <w:rPr>
        <w:rFonts w:ascii="Courier New" w:hAnsi="Courier New" w:cs="Courier New" w:hint="default"/>
      </w:rPr>
    </w:lvl>
    <w:lvl w:ilvl="5">
      <w:start w:val="1"/>
      <w:numFmt w:val="bullet"/>
      <w:lvlText w:val=""/>
      <w:lvlJc w:val="left"/>
      <w:pPr>
        <w:ind w:left="4686" w:hanging="360"/>
      </w:pPr>
      <w:rPr>
        <w:rFonts w:ascii="Wingdings" w:hAnsi="Wingdings" w:hint="default"/>
      </w:rPr>
    </w:lvl>
    <w:lvl w:ilvl="6">
      <w:start w:val="1"/>
      <w:numFmt w:val="bullet"/>
      <w:lvlText w:val=""/>
      <w:lvlJc w:val="left"/>
      <w:pPr>
        <w:ind w:left="5406" w:hanging="360"/>
      </w:pPr>
      <w:rPr>
        <w:rFonts w:ascii="Symbol" w:hAnsi="Symbol" w:hint="default"/>
      </w:rPr>
    </w:lvl>
    <w:lvl w:ilvl="7">
      <w:start w:val="1"/>
      <w:numFmt w:val="bullet"/>
      <w:lvlText w:val="o"/>
      <w:lvlJc w:val="left"/>
      <w:pPr>
        <w:ind w:left="6126" w:hanging="360"/>
      </w:pPr>
      <w:rPr>
        <w:rFonts w:ascii="Courier New" w:hAnsi="Courier New" w:cs="Courier New" w:hint="default"/>
      </w:rPr>
    </w:lvl>
    <w:lvl w:ilvl="8">
      <w:start w:val="1"/>
      <w:numFmt w:val="bullet"/>
      <w:lvlText w:val=""/>
      <w:lvlJc w:val="left"/>
      <w:pPr>
        <w:ind w:left="6846" w:hanging="360"/>
      </w:pPr>
      <w:rPr>
        <w:rFonts w:ascii="Wingdings" w:hAnsi="Wingdings" w:hint="default"/>
      </w:rPr>
    </w:lvl>
  </w:abstractNum>
  <w:abstractNum w:abstractNumId="11" w15:restartNumberingAfterBreak="0">
    <w:nsid w:val="1E8A3C47"/>
    <w:multiLevelType w:val="hybridMultilevel"/>
    <w:tmpl w:val="6D6A13C8"/>
    <w:lvl w:ilvl="0" w:tplc="1F9ADC62">
      <w:start w:val="1"/>
      <w:numFmt w:val="decimal"/>
      <w:lvlText w:val="Table %1"/>
      <w:lvlJc w:val="left"/>
      <w:pPr>
        <w:ind w:left="928"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3558" w:hanging="360"/>
      </w:pPr>
    </w:lvl>
    <w:lvl w:ilvl="2" w:tplc="0809001B" w:tentative="1">
      <w:start w:val="1"/>
      <w:numFmt w:val="lowerRoman"/>
      <w:lvlText w:val="%3."/>
      <w:lvlJc w:val="right"/>
      <w:pPr>
        <w:ind w:left="-2838" w:hanging="180"/>
      </w:pPr>
    </w:lvl>
    <w:lvl w:ilvl="3" w:tplc="0809000F" w:tentative="1">
      <w:start w:val="1"/>
      <w:numFmt w:val="decimal"/>
      <w:lvlText w:val="%4."/>
      <w:lvlJc w:val="left"/>
      <w:pPr>
        <w:ind w:left="-2118" w:hanging="360"/>
      </w:pPr>
    </w:lvl>
    <w:lvl w:ilvl="4" w:tplc="08090019" w:tentative="1">
      <w:start w:val="1"/>
      <w:numFmt w:val="lowerLetter"/>
      <w:lvlText w:val="%5."/>
      <w:lvlJc w:val="left"/>
      <w:pPr>
        <w:ind w:left="-1398" w:hanging="360"/>
      </w:pPr>
    </w:lvl>
    <w:lvl w:ilvl="5" w:tplc="0809001B" w:tentative="1">
      <w:start w:val="1"/>
      <w:numFmt w:val="lowerRoman"/>
      <w:lvlText w:val="%6."/>
      <w:lvlJc w:val="right"/>
      <w:pPr>
        <w:ind w:left="-678" w:hanging="180"/>
      </w:pPr>
    </w:lvl>
    <w:lvl w:ilvl="6" w:tplc="0809000F" w:tentative="1">
      <w:start w:val="1"/>
      <w:numFmt w:val="decimal"/>
      <w:lvlText w:val="%7."/>
      <w:lvlJc w:val="left"/>
      <w:pPr>
        <w:ind w:left="42" w:hanging="360"/>
      </w:pPr>
    </w:lvl>
    <w:lvl w:ilvl="7" w:tplc="08090019" w:tentative="1">
      <w:start w:val="1"/>
      <w:numFmt w:val="lowerLetter"/>
      <w:lvlText w:val="%8."/>
      <w:lvlJc w:val="left"/>
      <w:pPr>
        <w:ind w:left="762" w:hanging="360"/>
      </w:pPr>
    </w:lvl>
    <w:lvl w:ilvl="8" w:tplc="0809001B" w:tentative="1">
      <w:start w:val="1"/>
      <w:numFmt w:val="lowerRoman"/>
      <w:lvlText w:val="%9."/>
      <w:lvlJc w:val="right"/>
      <w:pPr>
        <w:ind w:left="1482" w:hanging="180"/>
      </w:pPr>
    </w:lvl>
  </w:abstractNum>
  <w:abstractNum w:abstractNumId="12" w15:restartNumberingAfterBreak="0">
    <w:nsid w:val="1F6177B9"/>
    <w:multiLevelType w:val="hybridMultilevel"/>
    <w:tmpl w:val="7C600DA0"/>
    <w:lvl w:ilvl="0" w:tplc="CAACA7E2">
      <w:start w:val="1"/>
      <w:numFmt w:val="bullet"/>
      <w:lvlText w:val=""/>
      <w:lvlJc w:val="left"/>
      <w:pPr>
        <w:ind w:left="720" w:hanging="360"/>
      </w:pPr>
      <w:rPr>
        <w:rFonts w:ascii="Symbol" w:hAnsi="Symbol" w:hint="default"/>
        <w:color w:val="auto"/>
        <w:w w:val="104"/>
        <w:sz w:val="17"/>
        <w:szCs w:val="17"/>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0784B0E"/>
    <w:multiLevelType w:val="multilevel"/>
    <w:tmpl w:val="9D44EA8A"/>
    <w:lvl w:ilvl="0">
      <w:start w:val="1"/>
      <w:numFmt w:val="decimal"/>
      <w:pStyle w:val="Heading1"/>
      <w:lvlText w:val="%1"/>
      <w:lvlJc w:val="left"/>
      <w:pPr>
        <w:ind w:left="851" w:hanging="851"/>
      </w:pPr>
      <w:rPr>
        <w:rFonts w:hint="default"/>
        <w:color w:val="283077"/>
      </w:rPr>
    </w:lvl>
    <w:lvl w:ilvl="1">
      <w:start w:val="1"/>
      <w:numFmt w:val="decimal"/>
      <w:lvlText w:val="%1.%2"/>
      <w:lvlJc w:val="left"/>
      <w:pPr>
        <w:ind w:left="4112" w:hanging="851"/>
      </w:pPr>
      <w:rPr>
        <w:rFonts w:hint="default"/>
        <w:specVanish w:val="0"/>
      </w:rPr>
    </w:lvl>
    <w:lvl w:ilvl="2">
      <w:start w:val="1"/>
      <w:numFmt w:val="none"/>
      <w:lvlText w:val=""/>
      <w:lvlJc w:val="left"/>
      <w:pPr>
        <w:ind w:left="851" w:hanging="851"/>
      </w:pPr>
      <w:rPr>
        <w:rFonts w:hint="default"/>
      </w:rPr>
    </w:lvl>
    <w:lvl w:ilvl="3">
      <w:start w:val="1"/>
      <w:numFmt w:val="none"/>
      <w:lvlText w:val=""/>
      <w:lvlJc w:val="left"/>
      <w:pPr>
        <w:ind w:left="851" w:hanging="851"/>
      </w:pPr>
      <w:rPr>
        <w:rFonts w:cs="Times New Roman" w:hint="default"/>
        <w:b/>
        <w:bCs w:val="0"/>
        <w:i w:val="0"/>
        <w:iCs w:val="0"/>
        <w:caps w:val="0"/>
        <w:smallCaps w:val="0"/>
        <w:strike w:val="0"/>
        <w:dstrike w:val="0"/>
        <w:noProof w:val="0"/>
        <w:vanish w:val="0"/>
        <w:color w:val="44697D"/>
        <w:spacing w:val="0"/>
        <w:kern w:val="0"/>
        <w:position w:val="0"/>
        <w:sz w:val="20"/>
        <w:szCs w:val="20"/>
        <w:u w:val="none"/>
        <w:effect w:val="none"/>
        <w:vertAlign w:val="baseline"/>
        <w:em w:val="none"/>
        <w:specVanish w:val="0"/>
      </w:rPr>
    </w:lvl>
    <w:lvl w:ilvl="4">
      <w:start w:val="1"/>
      <w:numFmt w:val="lowerLetter"/>
      <w:lvlText w:val="(%5)"/>
      <w:lvlJc w:val="left"/>
      <w:pPr>
        <w:ind w:left="851" w:hanging="851"/>
      </w:pPr>
      <w:rPr>
        <w:rFonts w:hint="default"/>
      </w:rPr>
    </w:lvl>
    <w:lvl w:ilvl="5">
      <w:start w:val="1"/>
      <w:numFmt w:val="lowerRoman"/>
      <w:lvlText w:val="(%6)"/>
      <w:lvlJc w:val="left"/>
      <w:pPr>
        <w:ind w:left="851" w:hanging="851"/>
      </w:pPr>
      <w:rPr>
        <w:rFonts w:hint="default"/>
      </w:rPr>
    </w:lvl>
    <w:lvl w:ilvl="6">
      <w:start w:val="1"/>
      <w:numFmt w:val="decimal"/>
      <w:lvlText w:val="%7."/>
      <w:lvlJc w:val="left"/>
      <w:pPr>
        <w:ind w:left="851" w:hanging="851"/>
      </w:pPr>
      <w:rPr>
        <w:rFonts w:hint="default"/>
      </w:rPr>
    </w:lvl>
    <w:lvl w:ilvl="7">
      <w:start w:val="1"/>
      <w:numFmt w:val="lowerLetter"/>
      <w:pStyle w:val="Heading8"/>
      <w:lvlText w:val="%8."/>
      <w:lvlJc w:val="left"/>
      <w:pPr>
        <w:ind w:left="851" w:hanging="851"/>
      </w:pPr>
      <w:rPr>
        <w:rFonts w:hint="default"/>
      </w:rPr>
    </w:lvl>
    <w:lvl w:ilvl="8">
      <w:start w:val="1"/>
      <w:numFmt w:val="lowerRoman"/>
      <w:pStyle w:val="Heading9"/>
      <w:lvlText w:val="%9."/>
      <w:lvlJc w:val="left"/>
      <w:pPr>
        <w:ind w:left="851" w:hanging="851"/>
      </w:pPr>
      <w:rPr>
        <w:rFonts w:hint="default"/>
      </w:rPr>
    </w:lvl>
  </w:abstractNum>
  <w:abstractNum w:abstractNumId="14" w15:restartNumberingAfterBreak="0">
    <w:nsid w:val="25223276"/>
    <w:multiLevelType w:val="hybridMultilevel"/>
    <w:tmpl w:val="15E42F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5952C3"/>
    <w:multiLevelType w:val="hybridMultilevel"/>
    <w:tmpl w:val="FA507388"/>
    <w:lvl w:ilvl="0" w:tplc="D45A311E">
      <w:start w:val="1"/>
      <w:numFmt w:val="lowerLetter"/>
      <w:pStyle w:val="ListNumber5"/>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C3703F4"/>
    <w:multiLevelType w:val="multilevel"/>
    <w:tmpl w:val="A9106C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color w:val="00B050"/>
        <w:w w:val="104"/>
        <w:sz w:val="17"/>
        <w:szCs w:val="17"/>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D887B01"/>
    <w:multiLevelType w:val="hybridMultilevel"/>
    <w:tmpl w:val="76529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BE20F6"/>
    <w:multiLevelType w:val="multilevel"/>
    <w:tmpl w:val="E32E15D2"/>
    <w:styleLink w:val="Style2"/>
    <w:lvl w:ilvl="0">
      <w:start w:val="2"/>
      <w:numFmt w:val="decimal"/>
      <w:lvlText w:val="%1"/>
      <w:lvlJc w:val="left"/>
      <w:pPr>
        <w:ind w:left="851" w:hanging="851"/>
      </w:pPr>
      <w:rPr>
        <w:color w:val="1F4E79"/>
      </w:rPr>
    </w:lvl>
    <w:lvl w:ilvl="1">
      <w:start w:val="1"/>
      <w:numFmt w:val="decimal"/>
      <w:lvlText w:val="%1.%2"/>
      <w:lvlJc w:val="left"/>
      <w:pPr>
        <w:ind w:left="851" w:hanging="851"/>
      </w:pPr>
    </w:lvl>
    <w:lvl w:ilvl="2">
      <w:start w:val="1"/>
      <w:numFmt w:val="none"/>
      <w:lvlText w:val="2.4.1.i"/>
      <w:lvlJc w:val="left"/>
      <w:pPr>
        <w:ind w:left="851" w:hanging="851"/>
      </w:pPr>
    </w:lvl>
    <w:lvl w:ilvl="3">
      <w:start w:val="1"/>
      <w:numFmt w:val="none"/>
      <w:lvlText w:val=""/>
      <w:lvlJc w:val="left"/>
      <w:pPr>
        <w:ind w:left="851" w:hanging="851"/>
      </w:pPr>
      <w:rPr>
        <w:rFonts w:cs="Times New Roman"/>
        <w:b/>
        <w:bCs w:val="0"/>
        <w:i w:val="0"/>
        <w:iCs w:val="0"/>
        <w:caps w:val="0"/>
        <w:smallCaps w:val="0"/>
        <w:strike w:val="0"/>
        <w:dstrike w:val="0"/>
        <w:noProof w:val="0"/>
        <w:vanish w:val="0"/>
        <w:webHidden w:val="0"/>
        <w:color w:val="44697D"/>
        <w:spacing w:val="0"/>
        <w:kern w:val="0"/>
        <w:position w:val="0"/>
        <w:sz w:val="20"/>
        <w:szCs w:val="20"/>
        <w:u w:val="none"/>
        <w:effect w:val="none"/>
        <w:vertAlign w:val="baseline"/>
        <w:em w:val="none"/>
        <w:specVanish w:val="0"/>
      </w:rPr>
    </w:lvl>
    <w:lvl w:ilvl="4">
      <w:start w:val="1"/>
      <w:numFmt w:val="lowerLetter"/>
      <w:lvlText w:val="(%5)"/>
      <w:lvlJc w:val="left"/>
      <w:pPr>
        <w:ind w:left="851" w:hanging="851"/>
      </w:pPr>
    </w:lvl>
    <w:lvl w:ilvl="5">
      <w:start w:val="1"/>
      <w:numFmt w:val="lowerRoman"/>
      <w:lvlText w:val="(%6)"/>
      <w:lvlJc w:val="left"/>
      <w:pPr>
        <w:ind w:left="851" w:hanging="851"/>
      </w:pPr>
    </w:lvl>
    <w:lvl w:ilvl="6">
      <w:start w:val="1"/>
      <w:numFmt w:val="decimal"/>
      <w:lvlText w:val="%7."/>
      <w:lvlJc w:val="left"/>
      <w:pPr>
        <w:ind w:left="851" w:hanging="851"/>
      </w:pPr>
    </w:lvl>
    <w:lvl w:ilvl="7">
      <w:start w:val="1"/>
      <w:numFmt w:val="lowerLetter"/>
      <w:lvlText w:val="%8."/>
      <w:lvlJc w:val="left"/>
      <w:pPr>
        <w:ind w:left="851" w:hanging="851"/>
      </w:pPr>
    </w:lvl>
    <w:lvl w:ilvl="8">
      <w:start w:val="1"/>
      <w:numFmt w:val="lowerRoman"/>
      <w:lvlText w:val="%9."/>
      <w:lvlJc w:val="left"/>
      <w:pPr>
        <w:ind w:left="851" w:hanging="851"/>
      </w:pPr>
    </w:lvl>
  </w:abstractNum>
  <w:abstractNum w:abstractNumId="19" w15:restartNumberingAfterBreak="0">
    <w:nsid w:val="31E42F26"/>
    <w:multiLevelType w:val="hybridMultilevel"/>
    <w:tmpl w:val="ABC8977C"/>
    <w:lvl w:ilvl="0" w:tplc="F87E930A">
      <w:start w:val="1"/>
      <w:numFmt w:val="bullet"/>
      <w:lvlText w:val=""/>
      <w:lvlJc w:val="left"/>
      <w:pPr>
        <w:ind w:left="720" w:hanging="360"/>
      </w:pPr>
      <w:rPr>
        <w:rFonts w:ascii="Symbol" w:hAnsi="Symbol" w:hint="default"/>
        <w:color w:val="1A85C3"/>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0" w15:restartNumberingAfterBreak="0">
    <w:nsid w:val="326A5065"/>
    <w:multiLevelType w:val="multilevel"/>
    <w:tmpl w:val="0AD614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D187BF5"/>
    <w:multiLevelType w:val="hybridMultilevel"/>
    <w:tmpl w:val="7CD8C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4CD3E91"/>
    <w:multiLevelType w:val="multilevel"/>
    <w:tmpl w:val="FF9CA8F2"/>
    <w:lvl w:ilvl="0">
      <w:start w:val="1"/>
      <w:numFmt w:val="bullet"/>
      <w:pStyle w:val="ListParagraph"/>
      <w:lvlText w:val=""/>
      <w:lvlJc w:val="left"/>
      <w:pPr>
        <w:ind w:left="360" w:hanging="360"/>
      </w:pPr>
      <w:rPr>
        <w:rFonts w:ascii="Symbol" w:hAnsi="Symbol" w:hint="default"/>
        <w:color w:val="006845"/>
      </w:rPr>
    </w:lvl>
    <w:lvl w:ilvl="1">
      <w:start w:val="1"/>
      <w:numFmt w:val="bullet"/>
      <w:lvlText w:val=""/>
      <w:lvlJc w:val="left"/>
      <w:pPr>
        <w:ind w:left="774" w:hanging="283"/>
      </w:pPr>
      <w:rPr>
        <w:rFonts w:ascii="Symbol" w:hAnsi="Symbol" w:hint="default"/>
        <w:color w:val="BFBFBF" w:themeColor="background1" w:themeShade="BF"/>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3" w15:restartNumberingAfterBreak="0">
    <w:nsid w:val="4AC777D6"/>
    <w:multiLevelType w:val="multilevel"/>
    <w:tmpl w:val="4606A924"/>
    <w:styleLink w:val="Styl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ACE78C8"/>
    <w:multiLevelType w:val="hybridMultilevel"/>
    <w:tmpl w:val="AA6EA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8E1918"/>
    <w:multiLevelType w:val="hybridMultilevel"/>
    <w:tmpl w:val="1CC4D266"/>
    <w:lvl w:ilvl="0" w:tplc="481A7F56">
      <w:start w:val="1"/>
      <w:numFmt w:val="bullet"/>
      <w:lvlText w:val=""/>
      <w:lvlJc w:val="left"/>
      <w:pPr>
        <w:ind w:left="720" w:hanging="360"/>
      </w:pPr>
      <w:rPr>
        <w:rFonts w:ascii="Symbol" w:hAnsi="Symbol" w:hint="default"/>
        <w:color w:val="1A85C3"/>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6" w15:restartNumberingAfterBreak="0">
    <w:nsid w:val="51015FA4"/>
    <w:multiLevelType w:val="hybridMultilevel"/>
    <w:tmpl w:val="D4CC4882"/>
    <w:lvl w:ilvl="0" w:tplc="0958B09C">
      <w:start w:val="1"/>
      <w:numFmt w:val="bullet"/>
      <w:lvlText w:val=""/>
      <w:lvlJc w:val="left"/>
      <w:pPr>
        <w:ind w:left="720" w:hanging="360"/>
      </w:pPr>
      <w:rPr>
        <w:rFonts w:ascii="Symbol" w:hAnsi="Symbol" w:hint="default"/>
        <w:color w:val="4F81BD"/>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056D81"/>
    <w:multiLevelType w:val="hybridMultilevel"/>
    <w:tmpl w:val="58844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7ED7320"/>
    <w:multiLevelType w:val="hybridMultilevel"/>
    <w:tmpl w:val="C644D63A"/>
    <w:lvl w:ilvl="0" w:tplc="5176903C">
      <w:start w:val="6"/>
      <w:numFmt w:val="bullet"/>
      <w:lvlText w:val="-"/>
      <w:lvlJc w:val="left"/>
      <w:pPr>
        <w:ind w:left="1074" w:hanging="360"/>
      </w:pPr>
      <w:rPr>
        <w:rFonts w:ascii="Arial" w:eastAsiaTheme="minorHAnsi" w:hAnsi="Arial" w:cs="Arial" w:hint="default"/>
      </w:rPr>
    </w:lvl>
    <w:lvl w:ilvl="1" w:tplc="1C090003">
      <w:start w:val="1"/>
      <w:numFmt w:val="bullet"/>
      <w:lvlText w:val="o"/>
      <w:lvlJc w:val="left"/>
      <w:pPr>
        <w:ind w:left="1794" w:hanging="360"/>
      </w:pPr>
      <w:rPr>
        <w:rFonts w:ascii="Courier New" w:hAnsi="Courier New" w:cs="Courier New" w:hint="default"/>
      </w:rPr>
    </w:lvl>
    <w:lvl w:ilvl="2" w:tplc="1C090005" w:tentative="1">
      <w:start w:val="1"/>
      <w:numFmt w:val="bullet"/>
      <w:lvlText w:val=""/>
      <w:lvlJc w:val="left"/>
      <w:pPr>
        <w:ind w:left="2514" w:hanging="360"/>
      </w:pPr>
      <w:rPr>
        <w:rFonts w:ascii="Wingdings" w:hAnsi="Wingdings" w:hint="default"/>
      </w:rPr>
    </w:lvl>
    <w:lvl w:ilvl="3" w:tplc="1C090001" w:tentative="1">
      <w:start w:val="1"/>
      <w:numFmt w:val="bullet"/>
      <w:lvlText w:val=""/>
      <w:lvlJc w:val="left"/>
      <w:pPr>
        <w:ind w:left="3234" w:hanging="360"/>
      </w:pPr>
      <w:rPr>
        <w:rFonts w:ascii="Symbol" w:hAnsi="Symbol" w:hint="default"/>
      </w:rPr>
    </w:lvl>
    <w:lvl w:ilvl="4" w:tplc="1C090003" w:tentative="1">
      <w:start w:val="1"/>
      <w:numFmt w:val="bullet"/>
      <w:lvlText w:val="o"/>
      <w:lvlJc w:val="left"/>
      <w:pPr>
        <w:ind w:left="3954" w:hanging="360"/>
      </w:pPr>
      <w:rPr>
        <w:rFonts w:ascii="Courier New" w:hAnsi="Courier New" w:cs="Courier New" w:hint="default"/>
      </w:rPr>
    </w:lvl>
    <w:lvl w:ilvl="5" w:tplc="1C090005" w:tentative="1">
      <w:start w:val="1"/>
      <w:numFmt w:val="bullet"/>
      <w:lvlText w:val=""/>
      <w:lvlJc w:val="left"/>
      <w:pPr>
        <w:ind w:left="4674" w:hanging="360"/>
      </w:pPr>
      <w:rPr>
        <w:rFonts w:ascii="Wingdings" w:hAnsi="Wingdings" w:hint="default"/>
      </w:rPr>
    </w:lvl>
    <w:lvl w:ilvl="6" w:tplc="1C090001" w:tentative="1">
      <w:start w:val="1"/>
      <w:numFmt w:val="bullet"/>
      <w:lvlText w:val=""/>
      <w:lvlJc w:val="left"/>
      <w:pPr>
        <w:ind w:left="5394" w:hanging="360"/>
      </w:pPr>
      <w:rPr>
        <w:rFonts w:ascii="Symbol" w:hAnsi="Symbol" w:hint="default"/>
      </w:rPr>
    </w:lvl>
    <w:lvl w:ilvl="7" w:tplc="1C090003" w:tentative="1">
      <w:start w:val="1"/>
      <w:numFmt w:val="bullet"/>
      <w:lvlText w:val="o"/>
      <w:lvlJc w:val="left"/>
      <w:pPr>
        <w:ind w:left="6114" w:hanging="360"/>
      </w:pPr>
      <w:rPr>
        <w:rFonts w:ascii="Courier New" w:hAnsi="Courier New" w:cs="Courier New" w:hint="default"/>
      </w:rPr>
    </w:lvl>
    <w:lvl w:ilvl="8" w:tplc="1C090005" w:tentative="1">
      <w:start w:val="1"/>
      <w:numFmt w:val="bullet"/>
      <w:lvlText w:val=""/>
      <w:lvlJc w:val="left"/>
      <w:pPr>
        <w:ind w:left="6834" w:hanging="360"/>
      </w:pPr>
      <w:rPr>
        <w:rFonts w:ascii="Wingdings" w:hAnsi="Wingdings" w:hint="default"/>
      </w:rPr>
    </w:lvl>
  </w:abstractNum>
  <w:abstractNum w:abstractNumId="29" w15:restartNumberingAfterBreak="0">
    <w:nsid w:val="57F93EAF"/>
    <w:multiLevelType w:val="hybridMultilevel"/>
    <w:tmpl w:val="1480DA6A"/>
    <w:lvl w:ilvl="0" w:tplc="BB94A932">
      <w:start w:val="1"/>
      <w:numFmt w:val="bullet"/>
      <w:lvlText w:val=""/>
      <w:lvlJc w:val="left"/>
      <w:pPr>
        <w:ind w:left="720" w:hanging="360"/>
      </w:pPr>
      <w:rPr>
        <w:rFonts w:ascii="Symbol" w:hAnsi="Symbol" w:hint="default"/>
        <w:color w:val="1A85C3"/>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0" w15:restartNumberingAfterBreak="0">
    <w:nsid w:val="5D9D218D"/>
    <w:multiLevelType w:val="hybridMultilevel"/>
    <w:tmpl w:val="8B50E256"/>
    <w:lvl w:ilvl="0" w:tplc="9CC0D824">
      <w:start w:val="1"/>
      <w:numFmt w:val="bullet"/>
      <w:lvlText w:val="•"/>
      <w:lvlJc w:val="left"/>
      <w:pPr>
        <w:tabs>
          <w:tab w:val="num" w:pos="720"/>
        </w:tabs>
        <w:ind w:left="720" w:hanging="360"/>
      </w:pPr>
      <w:rPr>
        <w:rFonts w:ascii="Arial" w:hAnsi="Arial" w:hint="default"/>
      </w:rPr>
    </w:lvl>
    <w:lvl w:ilvl="1" w:tplc="7E6C90DA">
      <w:start w:val="1"/>
      <w:numFmt w:val="bullet"/>
      <w:lvlText w:val="•"/>
      <w:lvlJc w:val="left"/>
      <w:pPr>
        <w:tabs>
          <w:tab w:val="num" w:pos="1440"/>
        </w:tabs>
        <w:ind w:left="1440" w:hanging="360"/>
      </w:pPr>
      <w:rPr>
        <w:rFonts w:ascii="Arial" w:hAnsi="Arial" w:hint="default"/>
      </w:rPr>
    </w:lvl>
    <w:lvl w:ilvl="2" w:tplc="684EEB36" w:tentative="1">
      <w:start w:val="1"/>
      <w:numFmt w:val="bullet"/>
      <w:lvlText w:val="•"/>
      <w:lvlJc w:val="left"/>
      <w:pPr>
        <w:tabs>
          <w:tab w:val="num" w:pos="2160"/>
        </w:tabs>
        <w:ind w:left="2160" w:hanging="360"/>
      </w:pPr>
      <w:rPr>
        <w:rFonts w:ascii="Arial" w:hAnsi="Arial" w:hint="default"/>
      </w:rPr>
    </w:lvl>
    <w:lvl w:ilvl="3" w:tplc="03FEA108" w:tentative="1">
      <w:start w:val="1"/>
      <w:numFmt w:val="bullet"/>
      <w:lvlText w:val="•"/>
      <w:lvlJc w:val="left"/>
      <w:pPr>
        <w:tabs>
          <w:tab w:val="num" w:pos="2880"/>
        </w:tabs>
        <w:ind w:left="2880" w:hanging="360"/>
      </w:pPr>
      <w:rPr>
        <w:rFonts w:ascii="Arial" w:hAnsi="Arial" w:hint="default"/>
      </w:rPr>
    </w:lvl>
    <w:lvl w:ilvl="4" w:tplc="4F469682" w:tentative="1">
      <w:start w:val="1"/>
      <w:numFmt w:val="bullet"/>
      <w:lvlText w:val="•"/>
      <w:lvlJc w:val="left"/>
      <w:pPr>
        <w:tabs>
          <w:tab w:val="num" w:pos="3600"/>
        </w:tabs>
        <w:ind w:left="3600" w:hanging="360"/>
      </w:pPr>
      <w:rPr>
        <w:rFonts w:ascii="Arial" w:hAnsi="Arial" w:hint="default"/>
      </w:rPr>
    </w:lvl>
    <w:lvl w:ilvl="5" w:tplc="6412869A" w:tentative="1">
      <w:start w:val="1"/>
      <w:numFmt w:val="bullet"/>
      <w:lvlText w:val="•"/>
      <w:lvlJc w:val="left"/>
      <w:pPr>
        <w:tabs>
          <w:tab w:val="num" w:pos="4320"/>
        </w:tabs>
        <w:ind w:left="4320" w:hanging="360"/>
      </w:pPr>
      <w:rPr>
        <w:rFonts w:ascii="Arial" w:hAnsi="Arial" w:hint="default"/>
      </w:rPr>
    </w:lvl>
    <w:lvl w:ilvl="6" w:tplc="31F0423C" w:tentative="1">
      <w:start w:val="1"/>
      <w:numFmt w:val="bullet"/>
      <w:lvlText w:val="•"/>
      <w:lvlJc w:val="left"/>
      <w:pPr>
        <w:tabs>
          <w:tab w:val="num" w:pos="5040"/>
        </w:tabs>
        <w:ind w:left="5040" w:hanging="360"/>
      </w:pPr>
      <w:rPr>
        <w:rFonts w:ascii="Arial" w:hAnsi="Arial" w:hint="default"/>
      </w:rPr>
    </w:lvl>
    <w:lvl w:ilvl="7" w:tplc="83BEAEE6" w:tentative="1">
      <w:start w:val="1"/>
      <w:numFmt w:val="bullet"/>
      <w:lvlText w:val="•"/>
      <w:lvlJc w:val="left"/>
      <w:pPr>
        <w:tabs>
          <w:tab w:val="num" w:pos="5760"/>
        </w:tabs>
        <w:ind w:left="5760" w:hanging="360"/>
      </w:pPr>
      <w:rPr>
        <w:rFonts w:ascii="Arial" w:hAnsi="Arial" w:hint="default"/>
      </w:rPr>
    </w:lvl>
    <w:lvl w:ilvl="8" w:tplc="58368286"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36C0400"/>
    <w:multiLevelType w:val="hybridMultilevel"/>
    <w:tmpl w:val="3F5CF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A80D49"/>
    <w:multiLevelType w:val="hybridMultilevel"/>
    <w:tmpl w:val="AF1C7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A40F2"/>
    <w:multiLevelType w:val="hybridMultilevel"/>
    <w:tmpl w:val="AE2EA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F75372A"/>
    <w:multiLevelType w:val="hybridMultilevel"/>
    <w:tmpl w:val="FC4813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FD63A50"/>
    <w:multiLevelType w:val="multilevel"/>
    <w:tmpl w:val="973E8F68"/>
    <w:lvl w:ilvl="0">
      <w:start w:val="1"/>
      <w:numFmt w:val="bullet"/>
      <w:pStyle w:val="TableBullet"/>
      <w:lvlText w:val=""/>
      <w:lvlJc w:val="left"/>
      <w:pPr>
        <w:ind w:left="142" w:hanging="142"/>
      </w:pPr>
      <w:rPr>
        <w:rFonts w:ascii="Symbol" w:hAnsi="Symbol" w:hint="default"/>
        <w:color w:val="00684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AB95E14"/>
    <w:multiLevelType w:val="hybridMultilevel"/>
    <w:tmpl w:val="D99CF31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num w:numId="1">
    <w:abstractNumId w:val="13"/>
  </w:num>
  <w:num w:numId="2">
    <w:abstractNumId w:val="26"/>
  </w:num>
  <w:num w:numId="3">
    <w:abstractNumId w:val="13"/>
  </w:num>
  <w:num w:numId="4">
    <w:abstractNumId w:val="13"/>
  </w:num>
  <w:num w:numId="5">
    <w:abstractNumId w:val="5"/>
  </w:num>
  <w:num w:numId="6">
    <w:abstractNumId w:val="0"/>
  </w:num>
  <w:num w:numId="7">
    <w:abstractNumId w:val="15"/>
  </w:num>
  <w:num w:numId="8">
    <w:abstractNumId w:val="22"/>
  </w:num>
  <w:num w:numId="9">
    <w:abstractNumId w:val="11"/>
  </w:num>
  <w:num w:numId="10">
    <w:abstractNumId w:val="4"/>
  </w:num>
  <w:num w:numId="11">
    <w:abstractNumId w:val="18"/>
  </w:num>
  <w:num w:numId="12">
    <w:abstractNumId w:val="23"/>
  </w:num>
  <w:num w:numId="13">
    <w:abstractNumId w:val="10"/>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num>
  <w:num w:numId="16">
    <w:abstractNumId w:val="8"/>
  </w:num>
  <w:num w:numId="17">
    <w:abstractNumId w:val="29"/>
  </w:num>
  <w:num w:numId="18">
    <w:abstractNumId w:val="1"/>
  </w:num>
  <w:num w:numId="19">
    <w:abstractNumId w:val="25"/>
  </w:num>
  <w:num w:numId="20">
    <w:abstractNumId w:val="19"/>
  </w:num>
  <w:num w:numId="21">
    <w:abstractNumId w:val="28"/>
  </w:num>
  <w:num w:numId="22">
    <w:abstractNumId w:val="7"/>
  </w:num>
  <w:num w:numId="23">
    <w:abstractNumId w:val="6"/>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3"/>
  </w:num>
  <w:num w:numId="27">
    <w:abstractNumId w:val="34"/>
  </w:num>
  <w:num w:numId="28">
    <w:abstractNumId w:val="36"/>
  </w:num>
  <w:num w:numId="29">
    <w:abstractNumId w:val="21"/>
  </w:num>
  <w:num w:numId="30">
    <w:abstractNumId w:val="33"/>
  </w:num>
  <w:num w:numId="31">
    <w:abstractNumId w:val="2"/>
  </w:num>
  <w:num w:numId="32">
    <w:abstractNumId w:val="24"/>
  </w:num>
  <w:num w:numId="33">
    <w:abstractNumId w:val="31"/>
  </w:num>
  <w:num w:numId="34">
    <w:abstractNumId w:val="32"/>
  </w:num>
  <w:num w:numId="35">
    <w:abstractNumId w:val="27"/>
  </w:num>
  <w:num w:numId="36">
    <w:abstractNumId w:val="17"/>
  </w:num>
  <w:num w:numId="37">
    <w:abstractNumId w:val="22"/>
  </w:num>
  <w:num w:numId="38">
    <w:abstractNumId w:val="22"/>
  </w:num>
  <w:num w:numId="39">
    <w:abstractNumId w:val="22"/>
  </w:num>
  <w:num w:numId="40">
    <w:abstractNumId w:val="12"/>
  </w:num>
  <w:num w:numId="41">
    <w:abstractNumId w:val="20"/>
  </w:num>
  <w:num w:numId="42">
    <w:abstractNumId w:val="16"/>
  </w:num>
  <w:num w:numId="43">
    <w:abstractNumId w:val="9"/>
  </w:num>
  <w:num w:numId="44">
    <w:abstractNumId w:val="3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F6E"/>
    <w:rsid w:val="00000692"/>
    <w:rsid w:val="000015D5"/>
    <w:rsid w:val="00001BED"/>
    <w:rsid w:val="00001F75"/>
    <w:rsid w:val="00002058"/>
    <w:rsid w:val="00002E1D"/>
    <w:rsid w:val="00003E22"/>
    <w:rsid w:val="000058C3"/>
    <w:rsid w:val="00006836"/>
    <w:rsid w:val="00006F52"/>
    <w:rsid w:val="00007160"/>
    <w:rsid w:val="0001382B"/>
    <w:rsid w:val="00014922"/>
    <w:rsid w:val="00014EC3"/>
    <w:rsid w:val="000161D7"/>
    <w:rsid w:val="000162EA"/>
    <w:rsid w:val="000174DD"/>
    <w:rsid w:val="0002026B"/>
    <w:rsid w:val="00021457"/>
    <w:rsid w:val="00023655"/>
    <w:rsid w:val="00023C03"/>
    <w:rsid w:val="00023FCC"/>
    <w:rsid w:val="00025411"/>
    <w:rsid w:val="00025879"/>
    <w:rsid w:val="000276E6"/>
    <w:rsid w:val="000279F0"/>
    <w:rsid w:val="00027AB0"/>
    <w:rsid w:val="000306FF"/>
    <w:rsid w:val="00030CA7"/>
    <w:rsid w:val="00031661"/>
    <w:rsid w:val="0003286B"/>
    <w:rsid w:val="00032FCA"/>
    <w:rsid w:val="00033C64"/>
    <w:rsid w:val="00033D7F"/>
    <w:rsid w:val="00034025"/>
    <w:rsid w:val="00035034"/>
    <w:rsid w:val="000357C2"/>
    <w:rsid w:val="00035D5E"/>
    <w:rsid w:val="00036272"/>
    <w:rsid w:val="00036C54"/>
    <w:rsid w:val="000372EB"/>
    <w:rsid w:val="00037965"/>
    <w:rsid w:val="00040AFB"/>
    <w:rsid w:val="0004136E"/>
    <w:rsid w:val="000421D9"/>
    <w:rsid w:val="0004264E"/>
    <w:rsid w:val="00042DB6"/>
    <w:rsid w:val="0004307E"/>
    <w:rsid w:val="00043886"/>
    <w:rsid w:val="00043D03"/>
    <w:rsid w:val="00043EC4"/>
    <w:rsid w:val="00045694"/>
    <w:rsid w:val="00046818"/>
    <w:rsid w:val="00046B2E"/>
    <w:rsid w:val="0004724D"/>
    <w:rsid w:val="0004731B"/>
    <w:rsid w:val="0004789B"/>
    <w:rsid w:val="00050F68"/>
    <w:rsid w:val="00052A28"/>
    <w:rsid w:val="00053945"/>
    <w:rsid w:val="000543FC"/>
    <w:rsid w:val="00055D8E"/>
    <w:rsid w:val="0005611A"/>
    <w:rsid w:val="000567DF"/>
    <w:rsid w:val="000573FE"/>
    <w:rsid w:val="00060955"/>
    <w:rsid w:val="0006103D"/>
    <w:rsid w:val="0006231A"/>
    <w:rsid w:val="00062C84"/>
    <w:rsid w:val="00064DB9"/>
    <w:rsid w:val="00065E70"/>
    <w:rsid w:val="0006607D"/>
    <w:rsid w:val="000679E7"/>
    <w:rsid w:val="00070395"/>
    <w:rsid w:val="00070522"/>
    <w:rsid w:val="000708D1"/>
    <w:rsid w:val="00071ACB"/>
    <w:rsid w:val="00071EAF"/>
    <w:rsid w:val="00072435"/>
    <w:rsid w:val="0007284E"/>
    <w:rsid w:val="00072BA0"/>
    <w:rsid w:val="00072F4D"/>
    <w:rsid w:val="000745D2"/>
    <w:rsid w:val="00074EB7"/>
    <w:rsid w:val="00076DEE"/>
    <w:rsid w:val="000771DD"/>
    <w:rsid w:val="00080F0E"/>
    <w:rsid w:val="00081286"/>
    <w:rsid w:val="00081792"/>
    <w:rsid w:val="00081A5D"/>
    <w:rsid w:val="00082C35"/>
    <w:rsid w:val="0008374C"/>
    <w:rsid w:val="00083BEB"/>
    <w:rsid w:val="00090618"/>
    <w:rsid w:val="000906DB"/>
    <w:rsid w:val="000943FC"/>
    <w:rsid w:val="00095895"/>
    <w:rsid w:val="00097312"/>
    <w:rsid w:val="000A192F"/>
    <w:rsid w:val="000A26AD"/>
    <w:rsid w:val="000A415C"/>
    <w:rsid w:val="000A7A10"/>
    <w:rsid w:val="000B04DF"/>
    <w:rsid w:val="000B1E9F"/>
    <w:rsid w:val="000B233E"/>
    <w:rsid w:val="000B25AF"/>
    <w:rsid w:val="000B3CB4"/>
    <w:rsid w:val="000B48F3"/>
    <w:rsid w:val="000B5CAC"/>
    <w:rsid w:val="000B628D"/>
    <w:rsid w:val="000B73B0"/>
    <w:rsid w:val="000C04D4"/>
    <w:rsid w:val="000C0940"/>
    <w:rsid w:val="000C0CF0"/>
    <w:rsid w:val="000C2BA8"/>
    <w:rsid w:val="000C2E91"/>
    <w:rsid w:val="000C3ED8"/>
    <w:rsid w:val="000C4B92"/>
    <w:rsid w:val="000C4DFB"/>
    <w:rsid w:val="000C5220"/>
    <w:rsid w:val="000C59D9"/>
    <w:rsid w:val="000D0303"/>
    <w:rsid w:val="000D0613"/>
    <w:rsid w:val="000D1D6E"/>
    <w:rsid w:val="000D3721"/>
    <w:rsid w:val="000D399A"/>
    <w:rsid w:val="000D411B"/>
    <w:rsid w:val="000D4585"/>
    <w:rsid w:val="000D4C14"/>
    <w:rsid w:val="000D50A1"/>
    <w:rsid w:val="000D573D"/>
    <w:rsid w:val="000D5B05"/>
    <w:rsid w:val="000D74B0"/>
    <w:rsid w:val="000D7EAA"/>
    <w:rsid w:val="000E007C"/>
    <w:rsid w:val="000E0190"/>
    <w:rsid w:val="000E0542"/>
    <w:rsid w:val="000E09D8"/>
    <w:rsid w:val="000E1059"/>
    <w:rsid w:val="000E12FC"/>
    <w:rsid w:val="000E379A"/>
    <w:rsid w:val="000E3F2E"/>
    <w:rsid w:val="000E5471"/>
    <w:rsid w:val="000E6734"/>
    <w:rsid w:val="000E6F42"/>
    <w:rsid w:val="000E714F"/>
    <w:rsid w:val="000F01A7"/>
    <w:rsid w:val="000F16F9"/>
    <w:rsid w:val="000F3110"/>
    <w:rsid w:val="000F3548"/>
    <w:rsid w:val="000F45D2"/>
    <w:rsid w:val="000F64A7"/>
    <w:rsid w:val="0010259E"/>
    <w:rsid w:val="00102982"/>
    <w:rsid w:val="00103C78"/>
    <w:rsid w:val="001048FD"/>
    <w:rsid w:val="001065EE"/>
    <w:rsid w:val="00106665"/>
    <w:rsid w:val="00106B14"/>
    <w:rsid w:val="00106B60"/>
    <w:rsid w:val="00106D6D"/>
    <w:rsid w:val="00106FDA"/>
    <w:rsid w:val="001076C7"/>
    <w:rsid w:val="00107F33"/>
    <w:rsid w:val="0011018B"/>
    <w:rsid w:val="001104BF"/>
    <w:rsid w:val="00111013"/>
    <w:rsid w:val="001114E4"/>
    <w:rsid w:val="00111AF1"/>
    <w:rsid w:val="00111C06"/>
    <w:rsid w:val="00111D35"/>
    <w:rsid w:val="00111D9B"/>
    <w:rsid w:val="001120B2"/>
    <w:rsid w:val="0011212A"/>
    <w:rsid w:val="00112BFC"/>
    <w:rsid w:val="001138EC"/>
    <w:rsid w:val="001150AF"/>
    <w:rsid w:val="00116AC8"/>
    <w:rsid w:val="00116D4D"/>
    <w:rsid w:val="00117E9E"/>
    <w:rsid w:val="00122598"/>
    <w:rsid w:val="001236D1"/>
    <w:rsid w:val="00123928"/>
    <w:rsid w:val="00123F99"/>
    <w:rsid w:val="00124C16"/>
    <w:rsid w:val="00124D3F"/>
    <w:rsid w:val="00126210"/>
    <w:rsid w:val="00126873"/>
    <w:rsid w:val="00126D04"/>
    <w:rsid w:val="00127A8C"/>
    <w:rsid w:val="00132DDC"/>
    <w:rsid w:val="0013395B"/>
    <w:rsid w:val="00133D51"/>
    <w:rsid w:val="0013430C"/>
    <w:rsid w:val="0013432B"/>
    <w:rsid w:val="001344F3"/>
    <w:rsid w:val="00137234"/>
    <w:rsid w:val="0014063F"/>
    <w:rsid w:val="00140D5C"/>
    <w:rsid w:val="00140E75"/>
    <w:rsid w:val="00141220"/>
    <w:rsid w:val="00141C20"/>
    <w:rsid w:val="00141EC6"/>
    <w:rsid w:val="00141F35"/>
    <w:rsid w:val="00143B69"/>
    <w:rsid w:val="00146E07"/>
    <w:rsid w:val="00147F99"/>
    <w:rsid w:val="001500AB"/>
    <w:rsid w:val="00150300"/>
    <w:rsid w:val="00151EBC"/>
    <w:rsid w:val="001533CD"/>
    <w:rsid w:val="00154765"/>
    <w:rsid w:val="00155D65"/>
    <w:rsid w:val="00157B97"/>
    <w:rsid w:val="00160FC9"/>
    <w:rsid w:val="0016257C"/>
    <w:rsid w:val="001639B0"/>
    <w:rsid w:val="001645E4"/>
    <w:rsid w:val="00165404"/>
    <w:rsid w:val="00170994"/>
    <w:rsid w:val="00171034"/>
    <w:rsid w:val="00171178"/>
    <w:rsid w:val="00171548"/>
    <w:rsid w:val="00171AF1"/>
    <w:rsid w:val="00171CB0"/>
    <w:rsid w:val="0018227E"/>
    <w:rsid w:val="00182C72"/>
    <w:rsid w:val="001848CA"/>
    <w:rsid w:val="00184B0E"/>
    <w:rsid w:val="00185286"/>
    <w:rsid w:val="00185533"/>
    <w:rsid w:val="001866BA"/>
    <w:rsid w:val="00186865"/>
    <w:rsid w:val="00187BCE"/>
    <w:rsid w:val="00190845"/>
    <w:rsid w:val="00190F98"/>
    <w:rsid w:val="00191012"/>
    <w:rsid w:val="00192845"/>
    <w:rsid w:val="00192E66"/>
    <w:rsid w:val="0019346B"/>
    <w:rsid w:val="001943DA"/>
    <w:rsid w:val="001946E5"/>
    <w:rsid w:val="0019487C"/>
    <w:rsid w:val="00194910"/>
    <w:rsid w:val="00194D04"/>
    <w:rsid w:val="00195DAB"/>
    <w:rsid w:val="001A0924"/>
    <w:rsid w:val="001A188D"/>
    <w:rsid w:val="001A2AA7"/>
    <w:rsid w:val="001A3491"/>
    <w:rsid w:val="001A36CD"/>
    <w:rsid w:val="001A455B"/>
    <w:rsid w:val="001A4892"/>
    <w:rsid w:val="001A50C8"/>
    <w:rsid w:val="001A792E"/>
    <w:rsid w:val="001B0719"/>
    <w:rsid w:val="001B0F09"/>
    <w:rsid w:val="001B1011"/>
    <w:rsid w:val="001B15E7"/>
    <w:rsid w:val="001B22CF"/>
    <w:rsid w:val="001B22FE"/>
    <w:rsid w:val="001B5FB7"/>
    <w:rsid w:val="001B6DD2"/>
    <w:rsid w:val="001B7F6D"/>
    <w:rsid w:val="001C0D86"/>
    <w:rsid w:val="001C14B3"/>
    <w:rsid w:val="001C14EC"/>
    <w:rsid w:val="001C158F"/>
    <w:rsid w:val="001C189A"/>
    <w:rsid w:val="001C1BE5"/>
    <w:rsid w:val="001C23CB"/>
    <w:rsid w:val="001C282C"/>
    <w:rsid w:val="001C3C37"/>
    <w:rsid w:val="001C4D67"/>
    <w:rsid w:val="001C52E8"/>
    <w:rsid w:val="001C64F3"/>
    <w:rsid w:val="001D01EE"/>
    <w:rsid w:val="001D0727"/>
    <w:rsid w:val="001D07F5"/>
    <w:rsid w:val="001D0828"/>
    <w:rsid w:val="001D2F32"/>
    <w:rsid w:val="001D3392"/>
    <w:rsid w:val="001D459A"/>
    <w:rsid w:val="001D4611"/>
    <w:rsid w:val="001D49D0"/>
    <w:rsid w:val="001D595D"/>
    <w:rsid w:val="001D5D61"/>
    <w:rsid w:val="001D6070"/>
    <w:rsid w:val="001D7BA1"/>
    <w:rsid w:val="001D7D2B"/>
    <w:rsid w:val="001E05B4"/>
    <w:rsid w:val="001E1159"/>
    <w:rsid w:val="001E2F63"/>
    <w:rsid w:val="001E66BF"/>
    <w:rsid w:val="001E688A"/>
    <w:rsid w:val="001E7333"/>
    <w:rsid w:val="001F0E4A"/>
    <w:rsid w:val="001F1781"/>
    <w:rsid w:val="001F227C"/>
    <w:rsid w:val="001F28DF"/>
    <w:rsid w:val="001F37F5"/>
    <w:rsid w:val="001F3B78"/>
    <w:rsid w:val="001F4E95"/>
    <w:rsid w:val="001F52EB"/>
    <w:rsid w:val="001F7B28"/>
    <w:rsid w:val="00201341"/>
    <w:rsid w:val="00201926"/>
    <w:rsid w:val="00201B8A"/>
    <w:rsid w:val="00201EAF"/>
    <w:rsid w:val="00201FB6"/>
    <w:rsid w:val="00203284"/>
    <w:rsid w:val="002035E3"/>
    <w:rsid w:val="002049EA"/>
    <w:rsid w:val="002067EE"/>
    <w:rsid w:val="00206DB2"/>
    <w:rsid w:val="00210F03"/>
    <w:rsid w:val="00212C00"/>
    <w:rsid w:val="002131B7"/>
    <w:rsid w:val="002135ED"/>
    <w:rsid w:val="00213910"/>
    <w:rsid w:val="002145AC"/>
    <w:rsid w:val="00214DF6"/>
    <w:rsid w:val="002157B4"/>
    <w:rsid w:val="00215E89"/>
    <w:rsid w:val="0021639D"/>
    <w:rsid w:val="00216DA9"/>
    <w:rsid w:val="00221541"/>
    <w:rsid w:val="0022197B"/>
    <w:rsid w:val="00221E1F"/>
    <w:rsid w:val="0022211D"/>
    <w:rsid w:val="00222E37"/>
    <w:rsid w:val="00223874"/>
    <w:rsid w:val="00223D58"/>
    <w:rsid w:val="002245EA"/>
    <w:rsid w:val="002266A4"/>
    <w:rsid w:val="002275EA"/>
    <w:rsid w:val="00227CC2"/>
    <w:rsid w:val="002302D2"/>
    <w:rsid w:val="00231477"/>
    <w:rsid w:val="002316D6"/>
    <w:rsid w:val="00231893"/>
    <w:rsid w:val="002322AA"/>
    <w:rsid w:val="00232BBE"/>
    <w:rsid w:val="002340B5"/>
    <w:rsid w:val="00237B35"/>
    <w:rsid w:val="00237CCF"/>
    <w:rsid w:val="00241E64"/>
    <w:rsid w:val="002446CE"/>
    <w:rsid w:val="002448ED"/>
    <w:rsid w:val="00244D16"/>
    <w:rsid w:val="002460C7"/>
    <w:rsid w:val="0024658E"/>
    <w:rsid w:val="0025052A"/>
    <w:rsid w:val="0025069B"/>
    <w:rsid w:val="002514C6"/>
    <w:rsid w:val="0025181D"/>
    <w:rsid w:val="002523A5"/>
    <w:rsid w:val="0025347D"/>
    <w:rsid w:val="00253A4E"/>
    <w:rsid w:val="0025404C"/>
    <w:rsid w:val="002540A5"/>
    <w:rsid w:val="002551B4"/>
    <w:rsid w:val="00260C36"/>
    <w:rsid w:val="00262090"/>
    <w:rsid w:val="00263D24"/>
    <w:rsid w:val="002640DD"/>
    <w:rsid w:val="00264317"/>
    <w:rsid w:val="00264D5C"/>
    <w:rsid w:val="00265D01"/>
    <w:rsid w:val="00265EB2"/>
    <w:rsid w:val="00266483"/>
    <w:rsid w:val="00267CE9"/>
    <w:rsid w:val="00267D7E"/>
    <w:rsid w:val="00270651"/>
    <w:rsid w:val="002726FB"/>
    <w:rsid w:val="00272F46"/>
    <w:rsid w:val="00273034"/>
    <w:rsid w:val="00273C43"/>
    <w:rsid w:val="00273EF3"/>
    <w:rsid w:val="00274597"/>
    <w:rsid w:val="00274AD2"/>
    <w:rsid w:val="00276002"/>
    <w:rsid w:val="00276877"/>
    <w:rsid w:val="00276F85"/>
    <w:rsid w:val="00277111"/>
    <w:rsid w:val="002773C2"/>
    <w:rsid w:val="0027749E"/>
    <w:rsid w:val="002777E3"/>
    <w:rsid w:val="002810EF"/>
    <w:rsid w:val="002824C0"/>
    <w:rsid w:val="00284519"/>
    <w:rsid w:val="0028668C"/>
    <w:rsid w:val="0028762B"/>
    <w:rsid w:val="00287A5F"/>
    <w:rsid w:val="00290B5B"/>
    <w:rsid w:val="002912D6"/>
    <w:rsid w:val="002924B4"/>
    <w:rsid w:val="00292591"/>
    <w:rsid w:val="00292DB1"/>
    <w:rsid w:val="002933CA"/>
    <w:rsid w:val="002942A4"/>
    <w:rsid w:val="00295137"/>
    <w:rsid w:val="00295617"/>
    <w:rsid w:val="00296623"/>
    <w:rsid w:val="0029683C"/>
    <w:rsid w:val="002A08CD"/>
    <w:rsid w:val="002A090A"/>
    <w:rsid w:val="002A159A"/>
    <w:rsid w:val="002A28E0"/>
    <w:rsid w:val="002A350C"/>
    <w:rsid w:val="002A37EF"/>
    <w:rsid w:val="002A3AB1"/>
    <w:rsid w:val="002A52F5"/>
    <w:rsid w:val="002A58C4"/>
    <w:rsid w:val="002A76E3"/>
    <w:rsid w:val="002A76FF"/>
    <w:rsid w:val="002B069D"/>
    <w:rsid w:val="002B149F"/>
    <w:rsid w:val="002B175A"/>
    <w:rsid w:val="002B19FF"/>
    <w:rsid w:val="002B2472"/>
    <w:rsid w:val="002B2AF7"/>
    <w:rsid w:val="002B3F0B"/>
    <w:rsid w:val="002B6C2F"/>
    <w:rsid w:val="002B6F84"/>
    <w:rsid w:val="002B7239"/>
    <w:rsid w:val="002B7681"/>
    <w:rsid w:val="002C0A1D"/>
    <w:rsid w:val="002C0D0B"/>
    <w:rsid w:val="002C1065"/>
    <w:rsid w:val="002C20C0"/>
    <w:rsid w:val="002C2153"/>
    <w:rsid w:val="002C2157"/>
    <w:rsid w:val="002C25EB"/>
    <w:rsid w:val="002C34B0"/>
    <w:rsid w:val="002C34BA"/>
    <w:rsid w:val="002C43AC"/>
    <w:rsid w:val="002C4B2D"/>
    <w:rsid w:val="002C654C"/>
    <w:rsid w:val="002C69B8"/>
    <w:rsid w:val="002C7EA0"/>
    <w:rsid w:val="002D00F9"/>
    <w:rsid w:val="002D145E"/>
    <w:rsid w:val="002D7B56"/>
    <w:rsid w:val="002E0563"/>
    <w:rsid w:val="002E2F30"/>
    <w:rsid w:val="002E409A"/>
    <w:rsid w:val="002E5631"/>
    <w:rsid w:val="002E5D27"/>
    <w:rsid w:val="002E5D32"/>
    <w:rsid w:val="002E7064"/>
    <w:rsid w:val="002E796F"/>
    <w:rsid w:val="002F1B43"/>
    <w:rsid w:val="002F2224"/>
    <w:rsid w:val="002F238F"/>
    <w:rsid w:val="002F265B"/>
    <w:rsid w:val="002F315E"/>
    <w:rsid w:val="002F3211"/>
    <w:rsid w:val="002F3426"/>
    <w:rsid w:val="002F3608"/>
    <w:rsid w:val="002F49A5"/>
    <w:rsid w:val="002F5122"/>
    <w:rsid w:val="002F66BE"/>
    <w:rsid w:val="002F6DD9"/>
    <w:rsid w:val="002F7CFF"/>
    <w:rsid w:val="003002A5"/>
    <w:rsid w:val="00300F62"/>
    <w:rsid w:val="00300F6E"/>
    <w:rsid w:val="00301B2E"/>
    <w:rsid w:val="0030409B"/>
    <w:rsid w:val="00304743"/>
    <w:rsid w:val="00304966"/>
    <w:rsid w:val="0030533C"/>
    <w:rsid w:val="00305825"/>
    <w:rsid w:val="00305C07"/>
    <w:rsid w:val="00307D70"/>
    <w:rsid w:val="003106AF"/>
    <w:rsid w:val="00310828"/>
    <w:rsid w:val="00311957"/>
    <w:rsid w:val="00311E16"/>
    <w:rsid w:val="00311EDB"/>
    <w:rsid w:val="0031209B"/>
    <w:rsid w:val="00314DC6"/>
    <w:rsid w:val="0031531B"/>
    <w:rsid w:val="0031714F"/>
    <w:rsid w:val="00320D57"/>
    <w:rsid w:val="00321108"/>
    <w:rsid w:val="00321ECD"/>
    <w:rsid w:val="003239D0"/>
    <w:rsid w:val="00323F3B"/>
    <w:rsid w:val="00324A22"/>
    <w:rsid w:val="00324CE6"/>
    <w:rsid w:val="003254DA"/>
    <w:rsid w:val="0032646F"/>
    <w:rsid w:val="00327665"/>
    <w:rsid w:val="00327E33"/>
    <w:rsid w:val="00330CD8"/>
    <w:rsid w:val="00332109"/>
    <w:rsid w:val="003321C5"/>
    <w:rsid w:val="003338BE"/>
    <w:rsid w:val="00334B17"/>
    <w:rsid w:val="003353B2"/>
    <w:rsid w:val="00335413"/>
    <w:rsid w:val="00335ABA"/>
    <w:rsid w:val="00335C9C"/>
    <w:rsid w:val="00337E4B"/>
    <w:rsid w:val="00340BF1"/>
    <w:rsid w:val="00341799"/>
    <w:rsid w:val="00343DC0"/>
    <w:rsid w:val="003466E9"/>
    <w:rsid w:val="00346BB2"/>
    <w:rsid w:val="00346E7A"/>
    <w:rsid w:val="0034793D"/>
    <w:rsid w:val="003506C7"/>
    <w:rsid w:val="003527C4"/>
    <w:rsid w:val="00353015"/>
    <w:rsid w:val="003532AA"/>
    <w:rsid w:val="003538FD"/>
    <w:rsid w:val="00353929"/>
    <w:rsid w:val="00353DB5"/>
    <w:rsid w:val="0035441B"/>
    <w:rsid w:val="00354B6A"/>
    <w:rsid w:val="0035560A"/>
    <w:rsid w:val="00355DCB"/>
    <w:rsid w:val="00357695"/>
    <w:rsid w:val="0036146E"/>
    <w:rsid w:val="0036149D"/>
    <w:rsid w:val="0036207D"/>
    <w:rsid w:val="00363344"/>
    <w:rsid w:val="0036446E"/>
    <w:rsid w:val="003671A6"/>
    <w:rsid w:val="00370255"/>
    <w:rsid w:val="003709A2"/>
    <w:rsid w:val="00371537"/>
    <w:rsid w:val="00372963"/>
    <w:rsid w:val="00374A21"/>
    <w:rsid w:val="003759AE"/>
    <w:rsid w:val="00376075"/>
    <w:rsid w:val="00376C2B"/>
    <w:rsid w:val="00377022"/>
    <w:rsid w:val="003772AC"/>
    <w:rsid w:val="00381099"/>
    <w:rsid w:val="00381DE8"/>
    <w:rsid w:val="0038218F"/>
    <w:rsid w:val="0038342E"/>
    <w:rsid w:val="0038397B"/>
    <w:rsid w:val="00384CE7"/>
    <w:rsid w:val="00384D97"/>
    <w:rsid w:val="00386AF3"/>
    <w:rsid w:val="00386CB3"/>
    <w:rsid w:val="00387020"/>
    <w:rsid w:val="00387A41"/>
    <w:rsid w:val="00390101"/>
    <w:rsid w:val="0039576E"/>
    <w:rsid w:val="0039689F"/>
    <w:rsid w:val="00396E09"/>
    <w:rsid w:val="00397A1F"/>
    <w:rsid w:val="00397A51"/>
    <w:rsid w:val="003A04A9"/>
    <w:rsid w:val="003A08F3"/>
    <w:rsid w:val="003A1B49"/>
    <w:rsid w:val="003A1EA0"/>
    <w:rsid w:val="003A3220"/>
    <w:rsid w:val="003A3D61"/>
    <w:rsid w:val="003A4CF1"/>
    <w:rsid w:val="003A6208"/>
    <w:rsid w:val="003B0219"/>
    <w:rsid w:val="003B0BDB"/>
    <w:rsid w:val="003B0CE8"/>
    <w:rsid w:val="003B1492"/>
    <w:rsid w:val="003B38B1"/>
    <w:rsid w:val="003B3ED7"/>
    <w:rsid w:val="003B6AC7"/>
    <w:rsid w:val="003B6E12"/>
    <w:rsid w:val="003C1410"/>
    <w:rsid w:val="003C2B15"/>
    <w:rsid w:val="003C383F"/>
    <w:rsid w:val="003C3C6C"/>
    <w:rsid w:val="003C4C7D"/>
    <w:rsid w:val="003C4EE2"/>
    <w:rsid w:val="003C6B9E"/>
    <w:rsid w:val="003D01AF"/>
    <w:rsid w:val="003D033C"/>
    <w:rsid w:val="003D045C"/>
    <w:rsid w:val="003D2804"/>
    <w:rsid w:val="003D480C"/>
    <w:rsid w:val="003D54FA"/>
    <w:rsid w:val="003E23C0"/>
    <w:rsid w:val="003E55BE"/>
    <w:rsid w:val="003E697F"/>
    <w:rsid w:val="003E6E71"/>
    <w:rsid w:val="003F0A0E"/>
    <w:rsid w:val="003F2A6E"/>
    <w:rsid w:val="003F3591"/>
    <w:rsid w:val="003F3C02"/>
    <w:rsid w:val="003F3F28"/>
    <w:rsid w:val="003F4B31"/>
    <w:rsid w:val="003F5509"/>
    <w:rsid w:val="003F7551"/>
    <w:rsid w:val="00402821"/>
    <w:rsid w:val="004034E3"/>
    <w:rsid w:val="00404922"/>
    <w:rsid w:val="0040501B"/>
    <w:rsid w:val="00406A57"/>
    <w:rsid w:val="0041277D"/>
    <w:rsid w:val="00412C39"/>
    <w:rsid w:val="00413484"/>
    <w:rsid w:val="00415B2A"/>
    <w:rsid w:val="00416564"/>
    <w:rsid w:val="0041690B"/>
    <w:rsid w:val="00416D37"/>
    <w:rsid w:val="0041720C"/>
    <w:rsid w:val="004240C3"/>
    <w:rsid w:val="00424815"/>
    <w:rsid w:val="00425E04"/>
    <w:rsid w:val="00426E52"/>
    <w:rsid w:val="0042782F"/>
    <w:rsid w:val="00427B30"/>
    <w:rsid w:val="00431C56"/>
    <w:rsid w:val="0043278D"/>
    <w:rsid w:val="00432BC4"/>
    <w:rsid w:val="004333A2"/>
    <w:rsid w:val="00433410"/>
    <w:rsid w:val="004335B0"/>
    <w:rsid w:val="00434A0C"/>
    <w:rsid w:val="00435111"/>
    <w:rsid w:val="0043528F"/>
    <w:rsid w:val="0043578D"/>
    <w:rsid w:val="00435C68"/>
    <w:rsid w:val="00436843"/>
    <w:rsid w:val="00437093"/>
    <w:rsid w:val="004376F2"/>
    <w:rsid w:val="004378A4"/>
    <w:rsid w:val="0044043F"/>
    <w:rsid w:val="00440ABB"/>
    <w:rsid w:val="00440CED"/>
    <w:rsid w:val="00441478"/>
    <w:rsid w:val="004414C1"/>
    <w:rsid w:val="00441E5B"/>
    <w:rsid w:val="00442C74"/>
    <w:rsid w:val="00442FF9"/>
    <w:rsid w:val="00444377"/>
    <w:rsid w:val="00445A81"/>
    <w:rsid w:val="00445B88"/>
    <w:rsid w:val="00447466"/>
    <w:rsid w:val="00451B66"/>
    <w:rsid w:val="004525BA"/>
    <w:rsid w:val="0045288B"/>
    <w:rsid w:val="004537DA"/>
    <w:rsid w:val="00453A30"/>
    <w:rsid w:val="0045462B"/>
    <w:rsid w:val="00454A95"/>
    <w:rsid w:val="004570D5"/>
    <w:rsid w:val="00457306"/>
    <w:rsid w:val="00457C18"/>
    <w:rsid w:val="00457F0B"/>
    <w:rsid w:val="0046065C"/>
    <w:rsid w:val="0046072B"/>
    <w:rsid w:val="004608B2"/>
    <w:rsid w:val="004618C5"/>
    <w:rsid w:val="00462B5F"/>
    <w:rsid w:val="00464D0C"/>
    <w:rsid w:val="0046627A"/>
    <w:rsid w:val="00466BDD"/>
    <w:rsid w:val="00467443"/>
    <w:rsid w:val="004717D1"/>
    <w:rsid w:val="00471DC0"/>
    <w:rsid w:val="00472BAD"/>
    <w:rsid w:val="00473DF3"/>
    <w:rsid w:val="00474844"/>
    <w:rsid w:val="00474C30"/>
    <w:rsid w:val="00475A8E"/>
    <w:rsid w:val="00476D16"/>
    <w:rsid w:val="00480302"/>
    <w:rsid w:val="00481A77"/>
    <w:rsid w:val="00482948"/>
    <w:rsid w:val="00483D31"/>
    <w:rsid w:val="004849E7"/>
    <w:rsid w:val="0048646C"/>
    <w:rsid w:val="00486742"/>
    <w:rsid w:val="00492F98"/>
    <w:rsid w:val="00492FB5"/>
    <w:rsid w:val="004934F9"/>
    <w:rsid w:val="004946A5"/>
    <w:rsid w:val="004964D6"/>
    <w:rsid w:val="0049670A"/>
    <w:rsid w:val="004972FB"/>
    <w:rsid w:val="00497620"/>
    <w:rsid w:val="004978E6"/>
    <w:rsid w:val="00497AAD"/>
    <w:rsid w:val="00497E07"/>
    <w:rsid w:val="004A0C75"/>
    <w:rsid w:val="004A2C22"/>
    <w:rsid w:val="004A2E2C"/>
    <w:rsid w:val="004A3155"/>
    <w:rsid w:val="004A46D6"/>
    <w:rsid w:val="004A622D"/>
    <w:rsid w:val="004A6409"/>
    <w:rsid w:val="004A68B7"/>
    <w:rsid w:val="004B0270"/>
    <w:rsid w:val="004B0FD5"/>
    <w:rsid w:val="004B1073"/>
    <w:rsid w:val="004B186D"/>
    <w:rsid w:val="004B1FD0"/>
    <w:rsid w:val="004B35DD"/>
    <w:rsid w:val="004B75FD"/>
    <w:rsid w:val="004C06B2"/>
    <w:rsid w:val="004C0E01"/>
    <w:rsid w:val="004C2141"/>
    <w:rsid w:val="004C2306"/>
    <w:rsid w:val="004C2F5C"/>
    <w:rsid w:val="004C397C"/>
    <w:rsid w:val="004C4459"/>
    <w:rsid w:val="004C63CC"/>
    <w:rsid w:val="004C6A68"/>
    <w:rsid w:val="004C7B05"/>
    <w:rsid w:val="004C7CCF"/>
    <w:rsid w:val="004D0C8E"/>
    <w:rsid w:val="004D132F"/>
    <w:rsid w:val="004D14D2"/>
    <w:rsid w:val="004D1565"/>
    <w:rsid w:val="004D19AE"/>
    <w:rsid w:val="004D20B4"/>
    <w:rsid w:val="004D32F0"/>
    <w:rsid w:val="004D37D5"/>
    <w:rsid w:val="004D3BC5"/>
    <w:rsid w:val="004D4943"/>
    <w:rsid w:val="004D5441"/>
    <w:rsid w:val="004D68F7"/>
    <w:rsid w:val="004D6E11"/>
    <w:rsid w:val="004D71BE"/>
    <w:rsid w:val="004D752C"/>
    <w:rsid w:val="004D7B54"/>
    <w:rsid w:val="004E0AA4"/>
    <w:rsid w:val="004E0E00"/>
    <w:rsid w:val="004E6C2C"/>
    <w:rsid w:val="004E759C"/>
    <w:rsid w:val="004E7E8F"/>
    <w:rsid w:val="004F1749"/>
    <w:rsid w:val="004F18E6"/>
    <w:rsid w:val="004F1BED"/>
    <w:rsid w:val="004F2C72"/>
    <w:rsid w:val="004F3DFC"/>
    <w:rsid w:val="004F411F"/>
    <w:rsid w:val="004F4C7D"/>
    <w:rsid w:val="004F5397"/>
    <w:rsid w:val="004F63E1"/>
    <w:rsid w:val="004F66BA"/>
    <w:rsid w:val="004F6ABF"/>
    <w:rsid w:val="004F7882"/>
    <w:rsid w:val="005004E5"/>
    <w:rsid w:val="005010B5"/>
    <w:rsid w:val="0050252F"/>
    <w:rsid w:val="005025BF"/>
    <w:rsid w:val="0050269C"/>
    <w:rsid w:val="005031AE"/>
    <w:rsid w:val="0050320A"/>
    <w:rsid w:val="0050430D"/>
    <w:rsid w:val="00505E23"/>
    <w:rsid w:val="005061C1"/>
    <w:rsid w:val="00507991"/>
    <w:rsid w:val="005106D8"/>
    <w:rsid w:val="00511444"/>
    <w:rsid w:val="00511ADF"/>
    <w:rsid w:val="0051320E"/>
    <w:rsid w:val="00516301"/>
    <w:rsid w:val="0051774F"/>
    <w:rsid w:val="00520EDE"/>
    <w:rsid w:val="0052155F"/>
    <w:rsid w:val="005216BB"/>
    <w:rsid w:val="00521DB4"/>
    <w:rsid w:val="00521EB4"/>
    <w:rsid w:val="005223A2"/>
    <w:rsid w:val="00522C5F"/>
    <w:rsid w:val="005233BF"/>
    <w:rsid w:val="005237F3"/>
    <w:rsid w:val="0052389D"/>
    <w:rsid w:val="0052460E"/>
    <w:rsid w:val="0052495A"/>
    <w:rsid w:val="00525147"/>
    <w:rsid w:val="0052610E"/>
    <w:rsid w:val="00526413"/>
    <w:rsid w:val="00526B3E"/>
    <w:rsid w:val="0053112F"/>
    <w:rsid w:val="00531817"/>
    <w:rsid w:val="00532395"/>
    <w:rsid w:val="005326DD"/>
    <w:rsid w:val="005334C3"/>
    <w:rsid w:val="0053392A"/>
    <w:rsid w:val="00534508"/>
    <w:rsid w:val="00535573"/>
    <w:rsid w:val="00535E2C"/>
    <w:rsid w:val="0053760E"/>
    <w:rsid w:val="00537942"/>
    <w:rsid w:val="00537AA2"/>
    <w:rsid w:val="0054177E"/>
    <w:rsid w:val="005428A4"/>
    <w:rsid w:val="00542970"/>
    <w:rsid w:val="0054353B"/>
    <w:rsid w:val="0054434F"/>
    <w:rsid w:val="00544729"/>
    <w:rsid w:val="0054522D"/>
    <w:rsid w:val="0054547C"/>
    <w:rsid w:val="005466E3"/>
    <w:rsid w:val="005469EC"/>
    <w:rsid w:val="0054720E"/>
    <w:rsid w:val="005473C5"/>
    <w:rsid w:val="00547B9C"/>
    <w:rsid w:val="00547EBF"/>
    <w:rsid w:val="00550F35"/>
    <w:rsid w:val="00551599"/>
    <w:rsid w:val="00551905"/>
    <w:rsid w:val="005527C0"/>
    <w:rsid w:val="00552FE4"/>
    <w:rsid w:val="005554C7"/>
    <w:rsid w:val="0055679A"/>
    <w:rsid w:val="00556F8C"/>
    <w:rsid w:val="005575F6"/>
    <w:rsid w:val="00561253"/>
    <w:rsid w:val="00561841"/>
    <w:rsid w:val="005633DF"/>
    <w:rsid w:val="00563CE2"/>
    <w:rsid w:val="0056466A"/>
    <w:rsid w:val="00564F1A"/>
    <w:rsid w:val="0056514E"/>
    <w:rsid w:val="00565577"/>
    <w:rsid w:val="00565B4F"/>
    <w:rsid w:val="00566140"/>
    <w:rsid w:val="005679DD"/>
    <w:rsid w:val="00570972"/>
    <w:rsid w:val="00571512"/>
    <w:rsid w:val="0057191F"/>
    <w:rsid w:val="0057214C"/>
    <w:rsid w:val="00572E8E"/>
    <w:rsid w:val="00575467"/>
    <w:rsid w:val="00580F9D"/>
    <w:rsid w:val="005810F9"/>
    <w:rsid w:val="00581F01"/>
    <w:rsid w:val="00582349"/>
    <w:rsid w:val="00582941"/>
    <w:rsid w:val="00582AB4"/>
    <w:rsid w:val="00584717"/>
    <w:rsid w:val="00584AA9"/>
    <w:rsid w:val="00584F34"/>
    <w:rsid w:val="00585B45"/>
    <w:rsid w:val="00585F10"/>
    <w:rsid w:val="005871F7"/>
    <w:rsid w:val="005877EE"/>
    <w:rsid w:val="00590892"/>
    <w:rsid w:val="00591961"/>
    <w:rsid w:val="00591C92"/>
    <w:rsid w:val="0059489D"/>
    <w:rsid w:val="00595242"/>
    <w:rsid w:val="00596A22"/>
    <w:rsid w:val="005A0209"/>
    <w:rsid w:val="005A2BE0"/>
    <w:rsid w:val="005A3024"/>
    <w:rsid w:val="005A41D4"/>
    <w:rsid w:val="005A5868"/>
    <w:rsid w:val="005A6807"/>
    <w:rsid w:val="005A6C19"/>
    <w:rsid w:val="005B0391"/>
    <w:rsid w:val="005B0534"/>
    <w:rsid w:val="005B3478"/>
    <w:rsid w:val="005B45B2"/>
    <w:rsid w:val="005B5AEC"/>
    <w:rsid w:val="005B781B"/>
    <w:rsid w:val="005B7DC8"/>
    <w:rsid w:val="005B7EC4"/>
    <w:rsid w:val="005C19FA"/>
    <w:rsid w:val="005C1BE3"/>
    <w:rsid w:val="005C2DFB"/>
    <w:rsid w:val="005C6BB8"/>
    <w:rsid w:val="005D077E"/>
    <w:rsid w:val="005D4A5E"/>
    <w:rsid w:val="005D4BED"/>
    <w:rsid w:val="005D5311"/>
    <w:rsid w:val="005D5C75"/>
    <w:rsid w:val="005D62D6"/>
    <w:rsid w:val="005D6692"/>
    <w:rsid w:val="005E1187"/>
    <w:rsid w:val="005E2334"/>
    <w:rsid w:val="005E3382"/>
    <w:rsid w:val="005E34BC"/>
    <w:rsid w:val="005E486C"/>
    <w:rsid w:val="005E49D0"/>
    <w:rsid w:val="005E4D3E"/>
    <w:rsid w:val="005E60AD"/>
    <w:rsid w:val="005E6D0D"/>
    <w:rsid w:val="005E797A"/>
    <w:rsid w:val="005F02E2"/>
    <w:rsid w:val="005F1483"/>
    <w:rsid w:val="005F25A2"/>
    <w:rsid w:val="005F2AF0"/>
    <w:rsid w:val="005F32BA"/>
    <w:rsid w:val="005F3723"/>
    <w:rsid w:val="005F3CCB"/>
    <w:rsid w:val="005F3DFF"/>
    <w:rsid w:val="005F509D"/>
    <w:rsid w:val="005F52B8"/>
    <w:rsid w:val="005F5C1B"/>
    <w:rsid w:val="005F601E"/>
    <w:rsid w:val="006001EF"/>
    <w:rsid w:val="00600C7B"/>
    <w:rsid w:val="00602811"/>
    <w:rsid w:val="006033F6"/>
    <w:rsid w:val="006036A5"/>
    <w:rsid w:val="00603EDB"/>
    <w:rsid w:val="00604579"/>
    <w:rsid w:val="00604745"/>
    <w:rsid w:val="0060474D"/>
    <w:rsid w:val="0060507F"/>
    <w:rsid w:val="00605E94"/>
    <w:rsid w:val="00605F6F"/>
    <w:rsid w:val="0060634D"/>
    <w:rsid w:val="0060677C"/>
    <w:rsid w:val="00606F80"/>
    <w:rsid w:val="0060738D"/>
    <w:rsid w:val="00607457"/>
    <w:rsid w:val="00607C41"/>
    <w:rsid w:val="00610855"/>
    <w:rsid w:val="00610E50"/>
    <w:rsid w:val="00611DA0"/>
    <w:rsid w:val="006144FF"/>
    <w:rsid w:val="00617B62"/>
    <w:rsid w:val="00617ECE"/>
    <w:rsid w:val="00620C10"/>
    <w:rsid w:val="00622167"/>
    <w:rsid w:val="00622930"/>
    <w:rsid w:val="00623166"/>
    <w:rsid w:val="006233A4"/>
    <w:rsid w:val="006246B7"/>
    <w:rsid w:val="006313BE"/>
    <w:rsid w:val="00631A20"/>
    <w:rsid w:val="00632EB7"/>
    <w:rsid w:val="00633F8A"/>
    <w:rsid w:val="00634573"/>
    <w:rsid w:val="00634C25"/>
    <w:rsid w:val="00635F8E"/>
    <w:rsid w:val="00636220"/>
    <w:rsid w:val="0063656F"/>
    <w:rsid w:val="00636576"/>
    <w:rsid w:val="006402BB"/>
    <w:rsid w:val="006411C7"/>
    <w:rsid w:val="0064159A"/>
    <w:rsid w:val="0064285C"/>
    <w:rsid w:val="0064289C"/>
    <w:rsid w:val="00642BD8"/>
    <w:rsid w:val="00642F50"/>
    <w:rsid w:val="00645FFA"/>
    <w:rsid w:val="006471FD"/>
    <w:rsid w:val="00652220"/>
    <w:rsid w:val="00653095"/>
    <w:rsid w:val="00654E64"/>
    <w:rsid w:val="00655019"/>
    <w:rsid w:val="006557B9"/>
    <w:rsid w:val="00655F02"/>
    <w:rsid w:val="00655F13"/>
    <w:rsid w:val="0065644C"/>
    <w:rsid w:val="00661801"/>
    <w:rsid w:val="00662B44"/>
    <w:rsid w:val="00663AEB"/>
    <w:rsid w:val="00665703"/>
    <w:rsid w:val="00667B31"/>
    <w:rsid w:val="006703DE"/>
    <w:rsid w:val="00670518"/>
    <w:rsid w:val="00670985"/>
    <w:rsid w:val="00671115"/>
    <w:rsid w:val="006719BE"/>
    <w:rsid w:val="00672C68"/>
    <w:rsid w:val="00672CE7"/>
    <w:rsid w:val="00673C3D"/>
    <w:rsid w:val="00674054"/>
    <w:rsid w:val="0067441A"/>
    <w:rsid w:val="00674DED"/>
    <w:rsid w:val="00675626"/>
    <w:rsid w:val="00676288"/>
    <w:rsid w:val="0067636C"/>
    <w:rsid w:val="00676B4D"/>
    <w:rsid w:val="00676B4F"/>
    <w:rsid w:val="00677059"/>
    <w:rsid w:val="006772AA"/>
    <w:rsid w:val="0068333A"/>
    <w:rsid w:val="00683688"/>
    <w:rsid w:val="00683722"/>
    <w:rsid w:val="00683C81"/>
    <w:rsid w:val="00683E20"/>
    <w:rsid w:val="00684155"/>
    <w:rsid w:val="00684C94"/>
    <w:rsid w:val="00686EC5"/>
    <w:rsid w:val="0068728D"/>
    <w:rsid w:val="006879D5"/>
    <w:rsid w:val="0069076D"/>
    <w:rsid w:val="0069226C"/>
    <w:rsid w:val="00692C83"/>
    <w:rsid w:val="006935C1"/>
    <w:rsid w:val="006942C5"/>
    <w:rsid w:val="00694B92"/>
    <w:rsid w:val="00694DBA"/>
    <w:rsid w:val="006950F4"/>
    <w:rsid w:val="00696FFD"/>
    <w:rsid w:val="006A1035"/>
    <w:rsid w:val="006A1D98"/>
    <w:rsid w:val="006A2066"/>
    <w:rsid w:val="006A2544"/>
    <w:rsid w:val="006A5653"/>
    <w:rsid w:val="006A673C"/>
    <w:rsid w:val="006A6FB3"/>
    <w:rsid w:val="006A731D"/>
    <w:rsid w:val="006B0C5E"/>
    <w:rsid w:val="006B1106"/>
    <w:rsid w:val="006B25DE"/>
    <w:rsid w:val="006B2F5A"/>
    <w:rsid w:val="006B3EDE"/>
    <w:rsid w:val="006B4177"/>
    <w:rsid w:val="006B5338"/>
    <w:rsid w:val="006B6586"/>
    <w:rsid w:val="006B708F"/>
    <w:rsid w:val="006B7463"/>
    <w:rsid w:val="006B7772"/>
    <w:rsid w:val="006C02D0"/>
    <w:rsid w:val="006C030D"/>
    <w:rsid w:val="006C08D1"/>
    <w:rsid w:val="006C0DF6"/>
    <w:rsid w:val="006C1427"/>
    <w:rsid w:val="006C18F8"/>
    <w:rsid w:val="006C1930"/>
    <w:rsid w:val="006C1D56"/>
    <w:rsid w:val="006C26EF"/>
    <w:rsid w:val="006C27CD"/>
    <w:rsid w:val="006C6263"/>
    <w:rsid w:val="006C67AA"/>
    <w:rsid w:val="006C708A"/>
    <w:rsid w:val="006C777F"/>
    <w:rsid w:val="006C7B51"/>
    <w:rsid w:val="006C7C1D"/>
    <w:rsid w:val="006D16BB"/>
    <w:rsid w:val="006D2801"/>
    <w:rsid w:val="006D3715"/>
    <w:rsid w:val="006D3F01"/>
    <w:rsid w:val="006D506E"/>
    <w:rsid w:val="006D5E65"/>
    <w:rsid w:val="006D62D1"/>
    <w:rsid w:val="006D67CD"/>
    <w:rsid w:val="006E0B44"/>
    <w:rsid w:val="006E0BED"/>
    <w:rsid w:val="006E0E5B"/>
    <w:rsid w:val="006E3B18"/>
    <w:rsid w:val="006E3DBA"/>
    <w:rsid w:val="006E511A"/>
    <w:rsid w:val="006E6B04"/>
    <w:rsid w:val="006E6B3A"/>
    <w:rsid w:val="006F0073"/>
    <w:rsid w:val="006F01B0"/>
    <w:rsid w:val="006F11D0"/>
    <w:rsid w:val="006F2F17"/>
    <w:rsid w:val="006F603F"/>
    <w:rsid w:val="006F6E9B"/>
    <w:rsid w:val="00702FB1"/>
    <w:rsid w:val="007038C6"/>
    <w:rsid w:val="007044F0"/>
    <w:rsid w:val="007049AE"/>
    <w:rsid w:val="00707A16"/>
    <w:rsid w:val="0071013E"/>
    <w:rsid w:val="00711552"/>
    <w:rsid w:val="00712FC4"/>
    <w:rsid w:val="00713013"/>
    <w:rsid w:val="00713608"/>
    <w:rsid w:val="007138DA"/>
    <w:rsid w:val="00714A60"/>
    <w:rsid w:val="00714A7E"/>
    <w:rsid w:val="0071689A"/>
    <w:rsid w:val="00721310"/>
    <w:rsid w:val="00723254"/>
    <w:rsid w:val="00723480"/>
    <w:rsid w:val="00723EE3"/>
    <w:rsid w:val="007243FD"/>
    <w:rsid w:val="00724948"/>
    <w:rsid w:val="00724B58"/>
    <w:rsid w:val="00726354"/>
    <w:rsid w:val="007265F9"/>
    <w:rsid w:val="007266AE"/>
    <w:rsid w:val="00727EB8"/>
    <w:rsid w:val="00732324"/>
    <w:rsid w:val="0073238D"/>
    <w:rsid w:val="00732675"/>
    <w:rsid w:val="00733333"/>
    <w:rsid w:val="00733AAB"/>
    <w:rsid w:val="00734DFA"/>
    <w:rsid w:val="00735DD9"/>
    <w:rsid w:val="00735EF7"/>
    <w:rsid w:val="0074065A"/>
    <w:rsid w:val="007415B6"/>
    <w:rsid w:val="007427D0"/>
    <w:rsid w:val="00742B10"/>
    <w:rsid w:val="00743AD7"/>
    <w:rsid w:val="00745556"/>
    <w:rsid w:val="00746451"/>
    <w:rsid w:val="00746913"/>
    <w:rsid w:val="00746FD2"/>
    <w:rsid w:val="007479ED"/>
    <w:rsid w:val="007500DC"/>
    <w:rsid w:val="00750F4B"/>
    <w:rsid w:val="00751ABD"/>
    <w:rsid w:val="00751B0E"/>
    <w:rsid w:val="00753E6B"/>
    <w:rsid w:val="00754254"/>
    <w:rsid w:val="007556A2"/>
    <w:rsid w:val="00756F9E"/>
    <w:rsid w:val="00757EFC"/>
    <w:rsid w:val="007613B4"/>
    <w:rsid w:val="007618AB"/>
    <w:rsid w:val="00761A07"/>
    <w:rsid w:val="00761B68"/>
    <w:rsid w:val="00761C5A"/>
    <w:rsid w:val="00762E93"/>
    <w:rsid w:val="00763694"/>
    <w:rsid w:val="0076485D"/>
    <w:rsid w:val="00764AE5"/>
    <w:rsid w:val="00765F8E"/>
    <w:rsid w:val="00767EE1"/>
    <w:rsid w:val="007704F1"/>
    <w:rsid w:val="00773412"/>
    <w:rsid w:val="007740B2"/>
    <w:rsid w:val="0077559D"/>
    <w:rsid w:val="00777E02"/>
    <w:rsid w:val="007805F5"/>
    <w:rsid w:val="007806F0"/>
    <w:rsid w:val="00782054"/>
    <w:rsid w:val="00782096"/>
    <w:rsid w:val="00782BAB"/>
    <w:rsid w:val="0078344D"/>
    <w:rsid w:val="00783709"/>
    <w:rsid w:val="00783E4A"/>
    <w:rsid w:val="00787E00"/>
    <w:rsid w:val="00790B2B"/>
    <w:rsid w:val="00792816"/>
    <w:rsid w:val="00792C84"/>
    <w:rsid w:val="00793A6E"/>
    <w:rsid w:val="0079500B"/>
    <w:rsid w:val="00795771"/>
    <w:rsid w:val="00796135"/>
    <w:rsid w:val="00797227"/>
    <w:rsid w:val="007A0BF7"/>
    <w:rsid w:val="007A0EC2"/>
    <w:rsid w:val="007A167E"/>
    <w:rsid w:val="007A170C"/>
    <w:rsid w:val="007A2FB2"/>
    <w:rsid w:val="007A3F92"/>
    <w:rsid w:val="007A45E5"/>
    <w:rsid w:val="007A4B2B"/>
    <w:rsid w:val="007A56DD"/>
    <w:rsid w:val="007A774E"/>
    <w:rsid w:val="007A7FD3"/>
    <w:rsid w:val="007B0677"/>
    <w:rsid w:val="007B10BC"/>
    <w:rsid w:val="007B2ECC"/>
    <w:rsid w:val="007B30F9"/>
    <w:rsid w:val="007C0BB9"/>
    <w:rsid w:val="007C12FC"/>
    <w:rsid w:val="007C147A"/>
    <w:rsid w:val="007C24DA"/>
    <w:rsid w:val="007C2A12"/>
    <w:rsid w:val="007C391E"/>
    <w:rsid w:val="007C3C26"/>
    <w:rsid w:val="007C5DB8"/>
    <w:rsid w:val="007C6FE4"/>
    <w:rsid w:val="007D166F"/>
    <w:rsid w:val="007D24A6"/>
    <w:rsid w:val="007D2611"/>
    <w:rsid w:val="007D277F"/>
    <w:rsid w:val="007D2914"/>
    <w:rsid w:val="007D2DC2"/>
    <w:rsid w:val="007D31A4"/>
    <w:rsid w:val="007D42D9"/>
    <w:rsid w:val="007D445F"/>
    <w:rsid w:val="007D5984"/>
    <w:rsid w:val="007D64B4"/>
    <w:rsid w:val="007D6F21"/>
    <w:rsid w:val="007D724A"/>
    <w:rsid w:val="007E07D7"/>
    <w:rsid w:val="007E0E11"/>
    <w:rsid w:val="007E12C8"/>
    <w:rsid w:val="007E14A4"/>
    <w:rsid w:val="007E218E"/>
    <w:rsid w:val="007E25BE"/>
    <w:rsid w:val="007E3601"/>
    <w:rsid w:val="007E4584"/>
    <w:rsid w:val="007E47E6"/>
    <w:rsid w:val="007E5871"/>
    <w:rsid w:val="007E5BB8"/>
    <w:rsid w:val="007E724B"/>
    <w:rsid w:val="007F0899"/>
    <w:rsid w:val="007F2529"/>
    <w:rsid w:val="007F2EE5"/>
    <w:rsid w:val="007F421F"/>
    <w:rsid w:val="008016CA"/>
    <w:rsid w:val="00801CFA"/>
    <w:rsid w:val="008047E4"/>
    <w:rsid w:val="00805E79"/>
    <w:rsid w:val="008066FA"/>
    <w:rsid w:val="008069BA"/>
    <w:rsid w:val="00806DD4"/>
    <w:rsid w:val="00807741"/>
    <w:rsid w:val="0080A2CB"/>
    <w:rsid w:val="0081029C"/>
    <w:rsid w:val="00811FF3"/>
    <w:rsid w:val="0081374A"/>
    <w:rsid w:val="0081511F"/>
    <w:rsid w:val="0081539F"/>
    <w:rsid w:val="00816F05"/>
    <w:rsid w:val="00817372"/>
    <w:rsid w:val="008173C3"/>
    <w:rsid w:val="00820499"/>
    <w:rsid w:val="00821F95"/>
    <w:rsid w:val="00822E84"/>
    <w:rsid w:val="008242BA"/>
    <w:rsid w:val="00824A80"/>
    <w:rsid w:val="00824E72"/>
    <w:rsid w:val="0082681F"/>
    <w:rsid w:val="00826939"/>
    <w:rsid w:val="0082694A"/>
    <w:rsid w:val="00826A16"/>
    <w:rsid w:val="008279DC"/>
    <w:rsid w:val="00830519"/>
    <w:rsid w:val="0083123F"/>
    <w:rsid w:val="008316BB"/>
    <w:rsid w:val="00831CD5"/>
    <w:rsid w:val="008338DE"/>
    <w:rsid w:val="00834E30"/>
    <w:rsid w:val="00834E76"/>
    <w:rsid w:val="00834F09"/>
    <w:rsid w:val="00835985"/>
    <w:rsid w:val="008366A4"/>
    <w:rsid w:val="00836DC9"/>
    <w:rsid w:val="00836FB6"/>
    <w:rsid w:val="00837646"/>
    <w:rsid w:val="00840BDC"/>
    <w:rsid w:val="008410A1"/>
    <w:rsid w:val="00841440"/>
    <w:rsid w:val="00842CA5"/>
    <w:rsid w:val="008436B6"/>
    <w:rsid w:val="008442E9"/>
    <w:rsid w:val="00844324"/>
    <w:rsid w:val="00845150"/>
    <w:rsid w:val="008458EE"/>
    <w:rsid w:val="00846FEB"/>
    <w:rsid w:val="0084762E"/>
    <w:rsid w:val="0085080B"/>
    <w:rsid w:val="008509CD"/>
    <w:rsid w:val="00850E49"/>
    <w:rsid w:val="008522D5"/>
    <w:rsid w:val="0085266D"/>
    <w:rsid w:val="008530D3"/>
    <w:rsid w:val="00854609"/>
    <w:rsid w:val="00855584"/>
    <w:rsid w:val="00855B53"/>
    <w:rsid w:val="00860423"/>
    <w:rsid w:val="008604AB"/>
    <w:rsid w:val="0086055E"/>
    <w:rsid w:val="00860644"/>
    <w:rsid w:val="00862B87"/>
    <w:rsid w:val="00862E7F"/>
    <w:rsid w:val="008633BE"/>
    <w:rsid w:val="00863A28"/>
    <w:rsid w:val="008653E3"/>
    <w:rsid w:val="00865662"/>
    <w:rsid w:val="00865DE7"/>
    <w:rsid w:val="0086697D"/>
    <w:rsid w:val="00866C77"/>
    <w:rsid w:val="00866E7A"/>
    <w:rsid w:val="008671D1"/>
    <w:rsid w:val="0086735E"/>
    <w:rsid w:val="008703C4"/>
    <w:rsid w:val="0087180D"/>
    <w:rsid w:val="00872566"/>
    <w:rsid w:val="0087348A"/>
    <w:rsid w:val="008734F4"/>
    <w:rsid w:val="00874805"/>
    <w:rsid w:val="00874E50"/>
    <w:rsid w:val="00875AA8"/>
    <w:rsid w:val="008765A8"/>
    <w:rsid w:val="00876606"/>
    <w:rsid w:val="0087718A"/>
    <w:rsid w:val="008773B3"/>
    <w:rsid w:val="00877883"/>
    <w:rsid w:val="00877C88"/>
    <w:rsid w:val="00880DF9"/>
    <w:rsid w:val="0088102D"/>
    <w:rsid w:val="00881B58"/>
    <w:rsid w:val="00882CB6"/>
    <w:rsid w:val="008836CE"/>
    <w:rsid w:val="00883777"/>
    <w:rsid w:val="00884299"/>
    <w:rsid w:val="00885FE5"/>
    <w:rsid w:val="0088606F"/>
    <w:rsid w:val="008866C3"/>
    <w:rsid w:val="008869C5"/>
    <w:rsid w:val="00887259"/>
    <w:rsid w:val="00890212"/>
    <w:rsid w:val="008912A0"/>
    <w:rsid w:val="0089184B"/>
    <w:rsid w:val="00891B6F"/>
    <w:rsid w:val="008929D3"/>
    <w:rsid w:val="0089399D"/>
    <w:rsid w:val="008940BE"/>
    <w:rsid w:val="008944D3"/>
    <w:rsid w:val="00894F53"/>
    <w:rsid w:val="00896467"/>
    <w:rsid w:val="00897B1A"/>
    <w:rsid w:val="008A0211"/>
    <w:rsid w:val="008A077B"/>
    <w:rsid w:val="008A200A"/>
    <w:rsid w:val="008A2BDC"/>
    <w:rsid w:val="008A47B0"/>
    <w:rsid w:val="008A4C33"/>
    <w:rsid w:val="008A4EF6"/>
    <w:rsid w:val="008A6456"/>
    <w:rsid w:val="008A6709"/>
    <w:rsid w:val="008A76A4"/>
    <w:rsid w:val="008B103C"/>
    <w:rsid w:val="008B1713"/>
    <w:rsid w:val="008B2E16"/>
    <w:rsid w:val="008B37D2"/>
    <w:rsid w:val="008B3F81"/>
    <w:rsid w:val="008B69CB"/>
    <w:rsid w:val="008B6B97"/>
    <w:rsid w:val="008C08CA"/>
    <w:rsid w:val="008C49AC"/>
    <w:rsid w:val="008C578F"/>
    <w:rsid w:val="008C74FA"/>
    <w:rsid w:val="008C7C45"/>
    <w:rsid w:val="008C7D2E"/>
    <w:rsid w:val="008D0333"/>
    <w:rsid w:val="008D2961"/>
    <w:rsid w:val="008D4030"/>
    <w:rsid w:val="008D441D"/>
    <w:rsid w:val="008D539E"/>
    <w:rsid w:val="008E0FB0"/>
    <w:rsid w:val="008E292E"/>
    <w:rsid w:val="008E2C42"/>
    <w:rsid w:val="008E2F6D"/>
    <w:rsid w:val="008E3630"/>
    <w:rsid w:val="008E384D"/>
    <w:rsid w:val="008E39CB"/>
    <w:rsid w:val="008E3E8B"/>
    <w:rsid w:val="008E450B"/>
    <w:rsid w:val="008E4598"/>
    <w:rsid w:val="008E4706"/>
    <w:rsid w:val="008E4758"/>
    <w:rsid w:val="008E4E5E"/>
    <w:rsid w:val="008E501C"/>
    <w:rsid w:val="008E58A6"/>
    <w:rsid w:val="008E74D0"/>
    <w:rsid w:val="008E7773"/>
    <w:rsid w:val="008F0354"/>
    <w:rsid w:val="008F0A3A"/>
    <w:rsid w:val="008F0E3E"/>
    <w:rsid w:val="008F14D9"/>
    <w:rsid w:val="008F210C"/>
    <w:rsid w:val="008F2A04"/>
    <w:rsid w:val="008F393D"/>
    <w:rsid w:val="008F501F"/>
    <w:rsid w:val="008F5C5D"/>
    <w:rsid w:val="008F5F9F"/>
    <w:rsid w:val="00900F2F"/>
    <w:rsid w:val="009029CA"/>
    <w:rsid w:val="00903050"/>
    <w:rsid w:val="009036D1"/>
    <w:rsid w:val="00905D01"/>
    <w:rsid w:val="00907E44"/>
    <w:rsid w:val="00910686"/>
    <w:rsid w:val="00911D6C"/>
    <w:rsid w:val="009122E3"/>
    <w:rsid w:val="00912513"/>
    <w:rsid w:val="00912696"/>
    <w:rsid w:val="00915E6D"/>
    <w:rsid w:val="009163F7"/>
    <w:rsid w:val="00916FAE"/>
    <w:rsid w:val="0091702C"/>
    <w:rsid w:val="009170FD"/>
    <w:rsid w:val="0091731B"/>
    <w:rsid w:val="00922AB4"/>
    <w:rsid w:val="00922D5A"/>
    <w:rsid w:val="00924855"/>
    <w:rsid w:val="00925CDB"/>
    <w:rsid w:val="00925DED"/>
    <w:rsid w:val="009270DF"/>
    <w:rsid w:val="00930EF3"/>
    <w:rsid w:val="00930F0E"/>
    <w:rsid w:val="009336EA"/>
    <w:rsid w:val="009337BE"/>
    <w:rsid w:val="00935C31"/>
    <w:rsid w:val="00936D19"/>
    <w:rsid w:val="0093775D"/>
    <w:rsid w:val="00940DE3"/>
    <w:rsid w:val="009473F0"/>
    <w:rsid w:val="00947D2C"/>
    <w:rsid w:val="00947E89"/>
    <w:rsid w:val="00947F25"/>
    <w:rsid w:val="00951C1E"/>
    <w:rsid w:val="00953987"/>
    <w:rsid w:val="00953D53"/>
    <w:rsid w:val="00953F94"/>
    <w:rsid w:val="009542F5"/>
    <w:rsid w:val="009549A3"/>
    <w:rsid w:val="009554D0"/>
    <w:rsid w:val="00955EDA"/>
    <w:rsid w:val="00956358"/>
    <w:rsid w:val="00956970"/>
    <w:rsid w:val="009571A0"/>
    <w:rsid w:val="009579CB"/>
    <w:rsid w:val="00960BE5"/>
    <w:rsid w:val="00960E07"/>
    <w:rsid w:val="00961AC4"/>
    <w:rsid w:val="00961FF7"/>
    <w:rsid w:val="00962D90"/>
    <w:rsid w:val="00962DDE"/>
    <w:rsid w:val="00967CFC"/>
    <w:rsid w:val="009715F4"/>
    <w:rsid w:val="00975FC5"/>
    <w:rsid w:val="009763A3"/>
    <w:rsid w:val="00977473"/>
    <w:rsid w:val="009801F7"/>
    <w:rsid w:val="00982433"/>
    <w:rsid w:val="0098252C"/>
    <w:rsid w:val="00982F00"/>
    <w:rsid w:val="0098344A"/>
    <w:rsid w:val="00983A80"/>
    <w:rsid w:val="00983FA1"/>
    <w:rsid w:val="009842E5"/>
    <w:rsid w:val="00984A48"/>
    <w:rsid w:val="009850AA"/>
    <w:rsid w:val="009859F3"/>
    <w:rsid w:val="00986D6C"/>
    <w:rsid w:val="00987682"/>
    <w:rsid w:val="00987905"/>
    <w:rsid w:val="00991EA4"/>
    <w:rsid w:val="00992515"/>
    <w:rsid w:val="0099258C"/>
    <w:rsid w:val="0099270B"/>
    <w:rsid w:val="00993929"/>
    <w:rsid w:val="00994203"/>
    <w:rsid w:val="0099563C"/>
    <w:rsid w:val="009958F0"/>
    <w:rsid w:val="00995934"/>
    <w:rsid w:val="00997099"/>
    <w:rsid w:val="009974C1"/>
    <w:rsid w:val="009979B2"/>
    <w:rsid w:val="00997CE9"/>
    <w:rsid w:val="009A0A7D"/>
    <w:rsid w:val="009A0C46"/>
    <w:rsid w:val="009A1292"/>
    <w:rsid w:val="009A1615"/>
    <w:rsid w:val="009A16E8"/>
    <w:rsid w:val="009A2211"/>
    <w:rsid w:val="009A284E"/>
    <w:rsid w:val="009A34E0"/>
    <w:rsid w:val="009A3836"/>
    <w:rsid w:val="009A4273"/>
    <w:rsid w:val="009A5AC6"/>
    <w:rsid w:val="009A7689"/>
    <w:rsid w:val="009A7A6C"/>
    <w:rsid w:val="009B1D1F"/>
    <w:rsid w:val="009B2231"/>
    <w:rsid w:val="009B40B5"/>
    <w:rsid w:val="009B6FD3"/>
    <w:rsid w:val="009C063B"/>
    <w:rsid w:val="009C10BB"/>
    <w:rsid w:val="009C1662"/>
    <w:rsid w:val="009C5765"/>
    <w:rsid w:val="009C58DA"/>
    <w:rsid w:val="009C6724"/>
    <w:rsid w:val="009C6F89"/>
    <w:rsid w:val="009D04A9"/>
    <w:rsid w:val="009D0C8C"/>
    <w:rsid w:val="009D0CC0"/>
    <w:rsid w:val="009D284D"/>
    <w:rsid w:val="009D4941"/>
    <w:rsid w:val="009D5B50"/>
    <w:rsid w:val="009D64FD"/>
    <w:rsid w:val="009D66A1"/>
    <w:rsid w:val="009D6B34"/>
    <w:rsid w:val="009D7C5B"/>
    <w:rsid w:val="009E1299"/>
    <w:rsid w:val="009E2525"/>
    <w:rsid w:val="009E288B"/>
    <w:rsid w:val="009E3498"/>
    <w:rsid w:val="009E4271"/>
    <w:rsid w:val="009E4AA0"/>
    <w:rsid w:val="009E58BB"/>
    <w:rsid w:val="009E65A7"/>
    <w:rsid w:val="009E6D46"/>
    <w:rsid w:val="009E7062"/>
    <w:rsid w:val="009E7E2A"/>
    <w:rsid w:val="009F1253"/>
    <w:rsid w:val="009F160C"/>
    <w:rsid w:val="009F1FFD"/>
    <w:rsid w:val="009F2868"/>
    <w:rsid w:val="009F3268"/>
    <w:rsid w:val="009F3327"/>
    <w:rsid w:val="009F5C55"/>
    <w:rsid w:val="009F623E"/>
    <w:rsid w:val="009F6E92"/>
    <w:rsid w:val="009F6F67"/>
    <w:rsid w:val="00A016A4"/>
    <w:rsid w:val="00A039DD"/>
    <w:rsid w:val="00A044C0"/>
    <w:rsid w:val="00A04D87"/>
    <w:rsid w:val="00A05C56"/>
    <w:rsid w:val="00A05F0F"/>
    <w:rsid w:val="00A0664A"/>
    <w:rsid w:val="00A0714A"/>
    <w:rsid w:val="00A11810"/>
    <w:rsid w:val="00A11C58"/>
    <w:rsid w:val="00A1205B"/>
    <w:rsid w:val="00A12500"/>
    <w:rsid w:val="00A12829"/>
    <w:rsid w:val="00A14291"/>
    <w:rsid w:val="00A15077"/>
    <w:rsid w:val="00A15503"/>
    <w:rsid w:val="00A15FBF"/>
    <w:rsid w:val="00A17875"/>
    <w:rsid w:val="00A17E0C"/>
    <w:rsid w:val="00A20B6A"/>
    <w:rsid w:val="00A228BB"/>
    <w:rsid w:val="00A230FA"/>
    <w:rsid w:val="00A2473F"/>
    <w:rsid w:val="00A2560F"/>
    <w:rsid w:val="00A26193"/>
    <w:rsid w:val="00A26717"/>
    <w:rsid w:val="00A3038C"/>
    <w:rsid w:val="00A30504"/>
    <w:rsid w:val="00A30A59"/>
    <w:rsid w:val="00A30BFE"/>
    <w:rsid w:val="00A313C6"/>
    <w:rsid w:val="00A31EBD"/>
    <w:rsid w:val="00A32585"/>
    <w:rsid w:val="00A34A5F"/>
    <w:rsid w:val="00A3579C"/>
    <w:rsid w:val="00A37861"/>
    <w:rsid w:val="00A41A7D"/>
    <w:rsid w:val="00A4200E"/>
    <w:rsid w:val="00A4223F"/>
    <w:rsid w:val="00A42D6D"/>
    <w:rsid w:val="00A442B7"/>
    <w:rsid w:val="00A463A7"/>
    <w:rsid w:val="00A47671"/>
    <w:rsid w:val="00A47678"/>
    <w:rsid w:val="00A5023E"/>
    <w:rsid w:val="00A51C20"/>
    <w:rsid w:val="00A52EA5"/>
    <w:rsid w:val="00A52F80"/>
    <w:rsid w:val="00A541F4"/>
    <w:rsid w:val="00A5474E"/>
    <w:rsid w:val="00A5570B"/>
    <w:rsid w:val="00A604F2"/>
    <w:rsid w:val="00A609E6"/>
    <w:rsid w:val="00A621D1"/>
    <w:rsid w:val="00A62955"/>
    <w:rsid w:val="00A63057"/>
    <w:rsid w:val="00A64151"/>
    <w:rsid w:val="00A6605C"/>
    <w:rsid w:val="00A6643F"/>
    <w:rsid w:val="00A671AD"/>
    <w:rsid w:val="00A67AA2"/>
    <w:rsid w:val="00A7003D"/>
    <w:rsid w:val="00A70A80"/>
    <w:rsid w:val="00A74A1B"/>
    <w:rsid w:val="00A74D17"/>
    <w:rsid w:val="00A75445"/>
    <w:rsid w:val="00A75554"/>
    <w:rsid w:val="00A7570C"/>
    <w:rsid w:val="00A75E02"/>
    <w:rsid w:val="00A75EF5"/>
    <w:rsid w:val="00A77EFA"/>
    <w:rsid w:val="00A805DE"/>
    <w:rsid w:val="00A80A51"/>
    <w:rsid w:val="00A814E7"/>
    <w:rsid w:val="00A81C74"/>
    <w:rsid w:val="00A8376B"/>
    <w:rsid w:val="00A85FD4"/>
    <w:rsid w:val="00A861BC"/>
    <w:rsid w:val="00A86F50"/>
    <w:rsid w:val="00A87A0A"/>
    <w:rsid w:val="00A91FE5"/>
    <w:rsid w:val="00A94FC7"/>
    <w:rsid w:val="00A95666"/>
    <w:rsid w:val="00A97F87"/>
    <w:rsid w:val="00AA00A6"/>
    <w:rsid w:val="00AA0381"/>
    <w:rsid w:val="00AA0E7D"/>
    <w:rsid w:val="00AA3525"/>
    <w:rsid w:val="00AA3E35"/>
    <w:rsid w:val="00AA42A1"/>
    <w:rsid w:val="00AA6047"/>
    <w:rsid w:val="00AB058F"/>
    <w:rsid w:val="00AB0AD0"/>
    <w:rsid w:val="00AB0F36"/>
    <w:rsid w:val="00AB2212"/>
    <w:rsid w:val="00AB396B"/>
    <w:rsid w:val="00AB3DC1"/>
    <w:rsid w:val="00AB5047"/>
    <w:rsid w:val="00AB6278"/>
    <w:rsid w:val="00AB690A"/>
    <w:rsid w:val="00AB6DA9"/>
    <w:rsid w:val="00AB74C5"/>
    <w:rsid w:val="00AB7D78"/>
    <w:rsid w:val="00AC098F"/>
    <w:rsid w:val="00AC1FB7"/>
    <w:rsid w:val="00AC2FFC"/>
    <w:rsid w:val="00AC3959"/>
    <w:rsid w:val="00AC6142"/>
    <w:rsid w:val="00AC7C5A"/>
    <w:rsid w:val="00AD2DDF"/>
    <w:rsid w:val="00AD3317"/>
    <w:rsid w:val="00AD33A2"/>
    <w:rsid w:val="00AD3414"/>
    <w:rsid w:val="00AD3710"/>
    <w:rsid w:val="00AD39F6"/>
    <w:rsid w:val="00AD3F96"/>
    <w:rsid w:val="00AD3FBD"/>
    <w:rsid w:val="00AD4199"/>
    <w:rsid w:val="00AD63F5"/>
    <w:rsid w:val="00AD7760"/>
    <w:rsid w:val="00AE0F3B"/>
    <w:rsid w:val="00AE1317"/>
    <w:rsid w:val="00AE1C10"/>
    <w:rsid w:val="00AE1F73"/>
    <w:rsid w:val="00AE2032"/>
    <w:rsid w:val="00AE3239"/>
    <w:rsid w:val="00AE3C0C"/>
    <w:rsid w:val="00AE3D97"/>
    <w:rsid w:val="00AE4A23"/>
    <w:rsid w:val="00AE5DF3"/>
    <w:rsid w:val="00AE6838"/>
    <w:rsid w:val="00AE6ECC"/>
    <w:rsid w:val="00AE70E1"/>
    <w:rsid w:val="00AE7B5F"/>
    <w:rsid w:val="00AE7C37"/>
    <w:rsid w:val="00AF0756"/>
    <w:rsid w:val="00AF0C59"/>
    <w:rsid w:val="00AF152A"/>
    <w:rsid w:val="00AF2726"/>
    <w:rsid w:val="00AF5ADC"/>
    <w:rsid w:val="00AF5E72"/>
    <w:rsid w:val="00AF5F30"/>
    <w:rsid w:val="00B00BEE"/>
    <w:rsid w:val="00B0189F"/>
    <w:rsid w:val="00B04ADB"/>
    <w:rsid w:val="00B052DB"/>
    <w:rsid w:val="00B05E95"/>
    <w:rsid w:val="00B06020"/>
    <w:rsid w:val="00B065B1"/>
    <w:rsid w:val="00B071EA"/>
    <w:rsid w:val="00B077D1"/>
    <w:rsid w:val="00B07E85"/>
    <w:rsid w:val="00B10B03"/>
    <w:rsid w:val="00B117CD"/>
    <w:rsid w:val="00B126E3"/>
    <w:rsid w:val="00B13793"/>
    <w:rsid w:val="00B13823"/>
    <w:rsid w:val="00B13C9B"/>
    <w:rsid w:val="00B1474F"/>
    <w:rsid w:val="00B14A77"/>
    <w:rsid w:val="00B16BA1"/>
    <w:rsid w:val="00B17299"/>
    <w:rsid w:val="00B17CB2"/>
    <w:rsid w:val="00B21127"/>
    <w:rsid w:val="00B22A6E"/>
    <w:rsid w:val="00B2318C"/>
    <w:rsid w:val="00B239D0"/>
    <w:rsid w:val="00B241A3"/>
    <w:rsid w:val="00B26DDE"/>
    <w:rsid w:val="00B27607"/>
    <w:rsid w:val="00B27A0D"/>
    <w:rsid w:val="00B27B66"/>
    <w:rsid w:val="00B33763"/>
    <w:rsid w:val="00B33A95"/>
    <w:rsid w:val="00B34443"/>
    <w:rsid w:val="00B345AB"/>
    <w:rsid w:val="00B34B84"/>
    <w:rsid w:val="00B35D24"/>
    <w:rsid w:val="00B37C38"/>
    <w:rsid w:val="00B403AC"/>
    <w:rsid w:val="00B414B6"/>
    <w:rsid w:val="00B41B72"/>
    <w:rsid w:val="00B426D6"/>
    <w:rsid w:val="00B426E0"/>
    <w:rsid w:val="00B43882"/>
    <w:rsid w:val="00B44D9C"/>
    <w:rsid w:val="00B45CC9"/>
    <w:rsid w:val="00B46080"/>
    <w:rsid w:val="00B46564"/>
    <w:rsid w:val="00B47AFF"/>
    <w:rsid w:val="00B509D1"/>
    <w:rsid w:val="00B51403"/>
    <w:rsid w:val="00B526FD"/>
    <w:rsid w:val="00B539CD"/>
    <w:rsid w:val="00B53D1B"/>
    <w:rsid w:val="00B53DD0"/>
    <w:rsid w:val="00B55CBE"/>
    <w:rsid w:val="00B6056A"/>
    <w:rsid w:val="00B60BA1"/>
    <w:rsid w:val="00B6278B"/>
    <w:rsid w:val="00B62E8E"/>
    <w:rsid w:val="00B6373A"/>
    <w:rsid w:val="00B638B2"/>
    <w:rsid w:val="00B6486C"/>
    <w:rsid w:val="00B6534E"/>
    <w:rsid w:val="00B65A7E"/>
    <w:rsid w:val="00B67AA7"/>
    <w:rsid w:val="00B708FF"/>
    <w:rsid w:val="00B70BA4"/>
    <w:rsid w:val="00B724ED"/>
    <w:rsid w:val="00B72520"/>
    <w:rsid w:val="00B76129"/>
    <w:rsid w:val="00B80019"/>
    <w:rsid w:val="00B81EAF"/>
    <w:rsid w:val="00B82E02"/>
    <w:rsid w:val="00B82E18"/>
    <w:rsid w:val="00B83095"/>
    <w:rsid w:val="00B83B83"/>
    <w:rsid w:val="00B83FBC"/>
    <w:rsid w:val="00B84153"/>
    <w:rsid w:val="00B84F9C"/>
    <w:rsid w:val="00B85AD9"/>
    <w:rsid w:val="00B90032"/>
    <w:rsid w:val="00B90503"/>
    <w:rsid w:val="00B90916"/>
    <w:rsid w:val="00B91258"/>
    <w:rsid w:val="00B92107"/>
    <w:rsid w:val="00B9362C"/>
    <w:rsid w:val="00B93983"/>
    <w:rsid w:val="00B93AEE"/>
    <w:rsid w:val="00B94485"/>
    <w:rsid w:val="00B94520"/>
    <w:rsid w:val="00B95856"/>
    <w:rsid w:val="00BA124A"/>
    <w:rsid w:val="00BA330C"/>
    <w:rsid w:val="00BA3D38"/>
    <w:rsid w:val="00BA3EBF"/>
    <w:rsid w:val="00BA42D8"/>
    <w:rsid w:val="00BA473B"/>
    <w:rsid w:val="00BA4935"/>
    <w:rsid w:val="00BA4C13"/>
    <w:rsid w:val="00BA5639"/>
    <w:rsid w:val="00BA62B8"/>
    <w:rsid w:val="00BA7212"/>
    <w:rsid w:val="00BA73A2"/>
    <w:rsid w:val="00BA73F7"/>
    <w:rsid w:val="00BA7E26"/>
    <w:rsid w:val="00BB09C5"/>
    <w:rsid w:val="00BB20F2"/>
    <w:rsid w:val="00BB4204"/>
    <w:rsid w:val="00BB4282"/>
    <w:rsid w:val="00BB53BE"/>
    <w:rsid w:val="00BB6DD4"/>
    <w:rsid w:val="00BB763A"/>
    <w:rsid w:val="00BC1179"/>
    <w:rsid w:val="00BC17F2"/>
    <w:rsid w:val="00BC21E5"/>
    <w:rsid w:val="00BC2F04"/>
    <w:rsid w:val="00BC3027"/>
    <w:rsid w:val="00BC3722"/>
    <w:rsid w:val="00BC41E7"/>
    <w:rsid w:val="00BC4C35"/>
    <w:rsid w:val="00BC5BB9"/>
    <w:rsid w:val="00BC7670"/>
    <w:rsid w:val="00BC7C70"/>
    <w:rsid w:val="00BD0CD1"/>
    <w:rsid w:val="00BD1987"/>
    <w:rsid w:val="00BD3FEA"/>
    <w:rsid w:val="00BD44F9"/>
    <w:rsid w:val="00BD5BBC"/>
    <w:rsid w:val="00BD5ED2"/>
    <w:rsid w:val="00BE03CB"/>
    <w:rsid w:val="00BE0A21"/>
    <w:rsid w:val="00BE1EC8"/>
    <w:rsid w:val="00BE27E9"/>
    <w:rsid w:val="00BE33E5"/>
    <w:rsid w:val="00BE350F"/>
    <w:rsid w:val="00BE4966"/>
    <w:rsid w:val="00BE6D3A"/>
    <w:rsid w:val="00BE6DDE"/>
    <w:rsid w:val="00BE6FBB"/>
    <w:rsid w:val="00BF0EE6"/>
    <w:rsid w:val="00BF0F77"/>
    <w:rsid w:val="00BF1E58"/>
    <w:rsid w:val="00BF1F84"/>
    <w:rsid w:val="00BF4102"/>
    <w:rsid w:val="00BF4B8F"/>
    <w:rsid w:val="00BF559A"/>
    <w:rsid w:val="00BF632D"/>
    <w:rsid w:val="00BF6625"/>
    <w:rsid w:val="00BF794F"/>
    <w:rsid w:val="00C00100"/>
    <w:rsid w:val="00C01420"/>
    <w:rsid w:val="00C0161A"/>
    <w:rsid w:val="00C01CC9"/>
    <w:rsid w:val="00C027B2"/>
    <w:rsid w:val="00C0322E"/>
    <w:rsid w:val="00C04624"/>
    <w:rsid w:val="00C058B0"/>
    <w:rsid w:val="00C05EDA"/>
    <w:rsid w:val="00C064BD"/>
    <w:rsid w:val="00C0723F"/>
    <w:rsid w:val="00C102FE"/>
    <w:rsid w:val="00C11566"/>
    <w:rsid w:val="00C11855"/>
    <w:rsid w:val="00C12154"/>
    <w:rsid w:val="00C12CE7"/>
    <w:rsid w:val="00C13474"/>
    <w:rsid w:val="00C13D75"/>
    <w:rsid w:val="00C155D5"/>
    <w:rsid w:val="00C157EE"/>
    <w:rsid w:val="00C1587E"/>
    <w:rsid w:val="00C15B3F"/>
    <w:rsid w:val="00C20199"/>
    <w:rsid w:val="00C205BF"/>
    <w:rsid w:val="00C22048"/>
    <w:rsid w:val="00C22EBC"/>
    <w:rsid w:val="00C22FF7"/>
    <w:rsid w:val="00C233CE"/>
    <w:rsid w:val="00C23D69"/>
    <w:rsid w:val="00C23D7A"/>
    <w:rsid w:val="00C25CA8"/>
    <w:rsid w:val="00C25EFE"/>
    <w:rsid w:val="00C30415"/>
    <w:rsid w:val="00C310B6"/>
    <w:rsid w:val="00C31F04"/>
    <w:rsid w:val="00C321FA"/>
    <w:rsid w:val="00C322A9"/>
    <w:rsid w:val="00C33682"/>
    <w:rsid w:val="00C34383"/>
    <w:rsid w:val="00C34772"/>
    <w:rsid w:val="00C3557C"/>
    <w:rsid w:val="00C35AFE"/>
    <w:rsid w:val="00C378E7"/>
    <w:rsid w:val="00C37DD0"/>
    <w:rsid w:val="00C403FD"/>
    <w:rsid w:val="00C41879"/>
    <w:rsid w:val="00C43DD7"/>
    <w:rsid w:val="00C4458B"/>
    <w:rsid w:val="00C4560D"/>
    <w:rsid w:val="00C4692C"/>
    <w:rsid w:val="00C46BAC"/>
    <w:rsid w:val="00C47F39"/>
    <w:rsid w:val="00C5130B"/>
    <w:rsid w:val="00C52B37"/>
    <w:rsid w:val="00C5470D"/>
    <w:rsid w:val="00C54DAF"/>
    <w:rsid w:val="00C550BC"/>
    <w:rsid w:val="00C55282"/>
    <w:rsid w:val="00C55C9B"/>
    <w:rsid w:val="00C5614A"/>
    <w:rsid w:val="00C563B2"/>
    <w:rsid w:val="00C57569"/>
    <w:rsid w:val="00C61767"/>
    <w:rsid w:val="00C61ABB"/>
    <w:rsid w:val="00C61B86"/>
    <w:rsid w:val="00C6281E"/>
    <w:rsid w:val="00C638CA"/>
    <w:rsid w:val="00C64D8C"/>
    <w:rsid w:val="00C653D8"/>
    <w:rsid w:val="00C66B9A"/>
    <w:rsid w:val="00C67F84"/>
    <w:rsid w:val="00C70757"/>
    <w:rsid w:val="00C70FC3"/>
    <w:rsid w:val="00C717D7"/>
    <w:rsid w:val="00C72235"/>
    <w:rsid w:val="00C72A52"/>
    <w:rsid w:val="00C7348E"/>
    <w:rsid w:val="00C7594B"/>
    <w:rsid w:val="00C762D7"/>
    <w:rsid w:val="00C765E3"/>
    <w:rsid w:val="00C7660A"/>
    <w:rsid w:val="00C76642"/>
    <w:rsid w:val="00C76C7C"/>
    <w:rsid w:val="00C7755C"/>
    <w:rsid w:val="00C80509"/>
    <w:rsid w:val="00C80ED1"/>
    <w:rsid w:val="00C81614"/>
    <w:rsid w:val="00C81C82"/>
    <w:rsid w:val="00C82592"/>
    <w:rsid w:val="00C84999"/>
    <w:rsid w:val="00C84C87"/>
    <w:rsid w:val="00C857D8"/>
    <w:rsid w:val="00C8789A"/>
    <w:rsid w:val="00C900C8"/>
    <w:rsid w:val="00C9039B"/>
    <w:rsid w:val="00C904D0"/>
    <w:rsid w:val="00C90B68"/>
    <w:rsid w:val="00C9139B"/>
    <w:rsid w:val="00C91B68"/>
    <w:rsid w:val="00C9228A"/>
    <w:rsid w:val="00C93A21"/>
    <w:rsid w:val="00C941FF"/>
    <w:rsid w:val="00C943D6"/>
    <w:rsid w:val="00C947BC"/>
    <w:rsid w:val="00C9631D"/>
    <w:rsid w:val="00C96636"/>
    <w:rsid w:val="00C96D2C"/>
    <w:rsid w:val="00C96FB2"/>
    <w:rsid w:val="00C9707B"/>
    <w:rsid w:val="00C971EB"/>
    <w:rsid w:val="00C978A0"/>
    <w:rsid w:val="00C9797C"/>
    <w:rsid w:val="00CA120D"/>
    <w:rsid w:val="00CA2865"/>
    <w:rsid w:val="00CA2B43"/>
    <w:rsid w:val="00CA2E0A"/>
    <w:rsid w:val="00CA45AD"/>
    <w:rsid w:val="00CA4BDC"/>
    <w:rsid w:val="00CA53CF"/>
    <w:rsid w:val="00CA65A1"/>
    <w:rsid w:val="00CA6888"/>
    <w:rsid w:val="00CA7683"/>
    <w:rsid w:val="00CB03AA"/>
    <w:rsid w:val="00CB0B59"/>
    <w:rsid w:val="00CB45E2"/>
    <w:rsid w:val="00CB4839"/>
    <w:rsid w:val="00CB65B3"/>
    <w:rsid w:val="00CB666A"/>
    <w:rsid w:val="00CB7AC7"/>
    <w:rsid w:val="00CC0A56"/>
    <w:rsid w:val="00CC0B97"/>
    <w:rsid w:val="00CC26A7"/>
    <w:rsid w:val="00CC2D75"/>
    <w:rsid w:val="00CC6569"/>
    <w:rsid w:val="00CD075A"/>
    <w:rsid w:val="00CD0F0B"/>
    <w:rsid w:val="00CD12BB"/>
    <w:rsid w:val="00CD1FFD"/>
    <w:rsid w:val="00CD3D6D"/>
    <w:rsid w:val="00CD427E"/>
    <w:rsid w:val="00CD42F6"/>
    <w:rsid w:val="00CD4A00"/>
    <w:rsid w:val="00CD5106"/>
    <w:rsid w:val="00CD5AD0"/>
    <w:rsid w:val="00CD62CD"/>
    <w:rsid w:val="00CD7CBD"/>
    <w:rsid w:val="00CE09A2"/>
    <w:rsid w:val="00CE09FC"/>
    <w:rsid w:val="00CE0DD2"/>
    <w:rsid w:val="00CE126E"/>
    <w:rsid w:val="00CE1D79"/>
    <w:rsid w:val="00CE2BD2"/>
    <w:rsid w:val="00CE2D87"/>
    <w:rsid w:val="00CE5603"/>
    <w:rsid w:val="00CE5E5A"/>
    <w:rsid w:val="00CE680D"/>
    <w:rsid w:val="00CF0048"/>
    <w:rsid w:val="00CF082B"/>
    <w:rsid w:val="00CF0ADC"/>
    <w:rsid w:val="00CF15C8"/>
    <w:rsid w:val="00CF5D76"/>
    <w:rsid w:val="00CF6975"/>
    <w:rsid w:val="00CF7656"/>
    <w:rsid w:val="00D03AB3"/>
    <w:rsid w:val="00D044FF"/>
    <w:rsid w:val="00D0515C"/>
    <w:rsid w:val="00D05537"/>
    <w:rsid w:val="00D06CFA"/>
    <w:rsid w:val="00D073B5"/>
    <w:rsid w:val="00D07665"/>
    <w:rsid w:val="00D07671"/>
    <w:rsid w:val="00D07B00"/>
    <w:rsid w:val="00D1058D"/>
    <w:rsid w:val="00D11002"/>
    <w:rsid w:val="00D12C2F"/>
    <w:rsid w:val="00D13A0A"/>
    <w:rsid w:val="00D14E6F"/>
    <w:rsid w:val="00D1663B"/>
    <w:rsid w:val="00D172D9"/>
    <w:rsid w:val="00D200B7"/>
    <w:rsid w:val="00D22596"/>
    <w:rsid w:val="00D22936"/>
    <w:rsid w:val="00D23449"/>
    <w:rsid w:val="00D23F42"/>
    <w:rsid w:val="00D240F5"/>
    <w:rsid w:val="00D26C92"/>
    <w:rsid w:val="00D27390"/>
    <w:rsid w:val="00D2758A"/>
    <w:rsid w:val="00D277E8"/>
    <w:rsid w:val="00D31DBE"/>
    <w:rsid w:val="00D33121"/>
    <w:rsid w:val="00D33435"/>
    <w:rsid w:val="00D35AF8"/>
    <w:rsid w:val="00D40BA6"/>
    <w:rsid w:val="00D415B0"/>
    <w:rsid w:val="00D41BA5"/>
    <w:rsid w:val="00D431A8"/>
    <w:rsid w:val="00D43A42"/>
    <w:rsid w:val="00D450C4"/>
    <w:rsid w:val="00D451D8"/>
    <w:rsid w:val="00D45305"/>
    <w:rsid w:val="00D456FA"/>
    <w:rsid w:val="00D46575"/>
    <w:rsid w:val="00D47E31"/>
    <w:rsid w:val="00D5024A"/>
    <w:rsid w:val="00D50583"/>
    <w:rsid w:val="00D5059B"/>
    <w:rsid w:val="00D54384"/>
    <w:rsid w:val="00D54CBE"/>
    <w:rsid w:val="00D55426"/>
    <w:rsid w:val="00D55E01"/>
    <w:rsid w:val="00D61E12"/>
    <w:rsid w:val="00D620FB"/>
    <w:rsid w:val="00D631A1"/>
    <w:rsid w:val="00D63C60"/>
    <w:rsid w:val="00D64122"/>
    <w:rsid w:val="00D65444"/>
    <w:rsid w:val="00D6584C"/>
    <w:rsid w:val="00D676CD"/>
    <w:rsid w:val="00D67A41"/>
    <w:rsid w:val="00D71A34"/>
    <w:rsid w:val="00D71BBA"/>
    <w:rsid w:val="00D72CC2"/>
    <w:rsid w:val="00D759AC"/>
    <w:rsid w:val="00D75CFE"/>
    <w:rsid w:val="00D76036"/>
    <w:rsid w:val="00D761CB"/>
    <w:rsid w:val="00D7716B"/>
    <w:rsid w:val="00D77876"/>
    <w:rsid w:val="00D80475"/>
    <w:rsid w:val="00D80A8E"/>
    <w:rsid w:val="00D80C8C"/>
    <w:rsid w:val="00D80E59"/>
    <w:rsid w:val="00D8118B"/>
    <w:rsid w:val="00D81C8C"/>
    <w:rsid w:val="00D81C9D"/>
    <w:rsid w:val="00D81E1E"/>
    <w:rsid w:val="00D830A5"/>
    <w:rsid w:val="00D8327D"/>
    <w:rsid w:val="00D84D38"/>
    <w:rsid w:val="00D863E5"/>
    <w:rsid w:val="00D869D2"/>
    <w:rsid w:val="00D87662"/>
    <w:rsid w:val="00D905E0"/>
    <w:rsid w:val="00D923AA"/>
    <w:rsid w:val="00D92759"/>
    <w:rsid w:val="00D92BDB"/>
    <w:rsid w:val="00D9341B"/>
    <w:rsid w:val="00D93A15"/>
    <w:rsid w:val="00D93B14"/>
    <w:rsid w:val="00D951E7"/>
    <w:rsid w:val="00D955AA"/>
    <w:rsid w:val="00DA0D6C"/>
    <w:rsid w:val="00DA0D8E"/>
    <w:rsid w:val="00DA0FF0"/>
    <w:rsid w:val="00DA1FF7"/>
    <w:rsid w:val="00DA2BB8"/>
    <w:rsid w:val="00DA50C7"/>
    <w:rsid w:val="00DA5C4D"/>
    <w:rsid w:val="00DA5E5A"/>
    <w:rsid w:val="00DA6D23"/>
    <w:rsid w:val="00DB1C67"/>
    <w:rsid w:val="00DB279B"/>
    <w:rsid w:val="00DB39D2"/>
    <w:rsid w:val="00DB40B8"/>
    <w:rsid w:val="00DB49C9"/>
    <w:rsid w:val="00DB51FB"/>
    <w:rsid w:val="00DB6E61"/>
    <w:rsid w:val="00DC131F"/>
    <w:rsid w:val="00DC1D6A"/>
    <w:rsid w:val="00DC32BB"/>
    <w:rsid w:val="00DC3836"/>
    <w:rsid w:val="00DC4C74"/>
    <w:rsid w:val="00DC5DE9"/>
    <w:rsid w:val="00DC64C0"/>
    <w:rsid w:val="00DC6574"/>
    <w:rsid w:val="00DC6FC5"/>
    <w:rsid w:val="00DC6FF2"/>
    <w:rsid w:val="00DC7446"/>
    <w:rsid w:val="00DD03F3"/>
    <w:rsid w:val="00DD1633"/>
    <w:rsid w:val="00DD1BC9"/>
    <w:rsid w:val="00DD3AE6"/>
    <w:rsid w:val="00DD3D0F"/>
    <w:rsid w:val="00DD4662"/>
    <w:rsid w:val="00DD55F9"/>
    <w:rsid w:val="00DD593E"/>
    <w:rsid w:val="00DD67BE"/>
    <w:rsid w:val="00DD7403"/>
    <w:rsid w:val="00DD7E36"/>
    <w:rsid w:val="00DE54FF"/>
    <w:rsid w:val="00DE6A0B"/>
    <w:rsid w:val="00DE702E"/>
    <w:rsid w:val="00DE7072"/>
    <w:rsid w:val="00DE71A8"/>
    <w:rsid w:val="00DE7C83"/>
    <w:rsid w:val="00DF038B"/>
    <w:rsid w:val="00DF07E6"/>
    <w:rsid w:val="00DF103C"/>
    <w:rsid w:val="00DF3656"/>
    <w:rsid w:val="00DF3673"/>
    <w:rsid w:val="00DF36FC"/>
    <w:rsid w:val="00DF4565"/>
    <w:rsid w:val="00DF5DFB"/>
    <w:rsid w:val="00DF5F8D"/>
    <w:rsid w:val="00DF72DD"/>
    <w:rsid w:val="00DF7D72"/>
    <w:rsid w:val="00E00019"/>
    <w:rsid w:val="00E008BE"/>
    <w:rsid w:val="00E02199"/>
    <w:rsid w:val="00E04A86"/>
    <w:rsid w:val="00E06F77"/>
    <w:rsid w:val="00E105B0"/>
    <w:rsid w:val="00E121B4"/>
    <w:rsid w:val="00E14D0D"/>
    <w:rsid w:val="00E153E2"/>
    <w:rsid w:val="00E17845"/>
    <w:rsid w:val="00E20B88"/>
    <w:rsid w:val="00E20CA2"/>
    <w:rsid w:val="00E2105D"/>
    <w:rsid w:val="00E2165D"/>
    <w:rsid w:val="00E22479"/>
    <w:rsid w:val="00E22FB2"/>
    <w:rsid w:val="00E2707E"/>
    <w:rsid w:val="00E27204"/>
    <w:rsid w:val="00E277CF"/>
    <w:rsid w:val="00E27E46"/>
    <w:rsid w:val="00E30D2D"/>
    <w:rsid w:val="00E3149C"/>
    <w:rsid w:val="00E31D2A"/>
    <w:rsid w:val="00E320CE"/>
    <w:rsid w:val="00E3218C"/>
    <w:rsid w:val="00E33679"/>
    <w:rsid w:val="00E3435A"/>
    <w:rsid w:val="00E34DB3"/>
    <w:rsid w:val="00E36257"/>
    <w:rsid w:val="00E36A84"/>
    <w:rsid w:val="00E372EC"/>
    <w:rsid w:val="00E3754D"/>
    <w:rsid w:val="00E37FCC"/>
    <w:rsid w:val="00E41555"/>
    <w:rsid w:val="00E41AA2"/>
    <w:rsid w:val="00E42B58"/>
    <w:rsid w:val="00E44417"/>
    <w:rsid w:val="00E4790F"/>
    <w:rsid w:val="00E479A8"/>
    <w:rsid w:val="00E5077E"/>
    <w:rsid w:val="00E53688"/>
    <w:rsid w:val="00E54174"/>
    <w:rsid w:val="00E54747"/>
    <w:rsid w:val="00E54F68"/>
    <w:rsid w:val="00E55A5F"/>
    <w:rsid w:val="00E56D98"/>
    <w:rsid w:val="00E63BF1"/>
    <w:rsid w:val="00E64EAE"/>
    <w:rsid w:val="00E7040A"/>
    <w:rsid w:val="00E7147A"/>
    <w:rsid w:val="00E72070"/>
    <w:rsid w:val="00E72446"/>
    <w:rsid w:val="00E72DE1"/>
    <w:rsid w:val="00E73019"/>
    <w:rsid w:val="00E752D9"/>
    <w:rsid w:val="00E75397"/>
    <w:rsid w:val="00E7590F"/>
    <w:rsid w:val="00E76B50"/>
    <w:rsid w:val="00E80173"/>
    <w:rsid w:val="00E816C8"/>
    <w:rsid w:val="00E81F93"/>
    <w:rsid w:val="00E82A1A"/>
    <w:rsid w:val="00E8319C"/>
    <w:rsid w:val="00E837DE"/>
    <w:rsid w:val="00E8389E"/>
    <w:rsid w:val="00E84C31"/>
    <w:rsid w:val="00E85590"/>
    <w:rsid w:val="00E85EBB"/>
    <w:rsid w:val="00E90A20"/>
    <w:rsid w:val="00E9143E"/>
    <w:rsid w:val="00E91784"/>
    <w:rsid w:val="00E92B7A"/>
    <w:rsid w:val="00E933AB"/>
    <w:rsid w:val="00E9370B"/>
    <w:rsid w:val="00E93F0F"/>
    <w:rsid w:val="00E94772"/>
    <w:rsid w:val="00E95B2F"/>
    <w:rsid w:val="00E963A6"/>
    <w:rsid w:val="00E97047"/>
    <w:rsid w:val="00E972FE"/>
    <w:rsid w:val="00EA11FD"/>
    <w:rsid w:val="00EA2E3D"/>
    <w:rsid w:val="00EA3113"/>
    <w:rsid w:val="00EA3D29"/>
    <w:rsid w:val="00EA4289"/>
    <w:rsid w:val="00EA562D"/>
    <w:rsid w:val="00EA5983"/>
    <w:rsid w:val="00EA6C15"/>
    <w:rsid w:val="00EA6FF5"/>
    <w:rsid w:val="00EA7780"/>
    <w:rsid w:val="00EB1BC9"/>
    <w:rsid w:val="00EB1C2A"/>
    <w:rsid w:val="00EB425F"/>
    <w:rsid w:val="00EB58B2"/>
    <w:rsid w:val="00EC07F9"/>
    <w:rsid w:val="00EC2768"/>
    <w:rsid w:val="00EC4190"/>
    <w:rsid w:val="00EC45A7"/>
    <w:rsid w:val="00EC4BC2"/>
    <w:rsid w:val="00EC4C8F"/>
    <w:rsid w:val="00EC5382"/>
    <w:rsid w:val="00EC583A"/>
    <w:rsid w:val="00EC5EC9"/>
    <w:rsid w:val="00EC625C"/>
    <w:rsid w:val="00EC62E3"/>
    <w:rsid w:val="00EC6494"/>
    <w:rsid w:val="00EC6A0F"/>
    <w:rsid w:val="00ED0060"/>
    <w:rsid w:val="00ED00CF"/>
    <w:rsid w:val="00ED03F8"/>
    <w:rsid w:val="00ED0666"/>
    <w:rsid w:val="00ED07D9"/>
    <w:rsid w:val="00ED14F7"/>
    <w:rsid w:val="00ED30C7"/>
    <w:rsid w:val="00ED368D"/>
    <w:rsid w:val="00ED41F0"/>
    <w:rsid w:val="00ED4A58"/>
    <w:rsid w:val="00ED5F43"/>
    <w:rsid w:val="00ED651A"/>
    <w:rsid w:val="00ED7A2A"/>
    <w:rsid w:val="00EE03E5"/>
    <w:rsid w:val="00EE11B9"/>
    <w:rsid w:val="00EE12FF"/>
    <w:rsid w:val="00EE160E"/>
    <w:rsid w:val="00EE2DF5"/>
    <w:rsid w:val="00EE41F6"/>
    <w:rsid w:val="00EE4240"/>
    <w:rsid w:val="00EE7721"/>
    <w:rsid w:val="00EE7975"/>
    <w:rsid w:val="00EF1D3E"/>
    <w:rsid w:val="00EF1FCC"/>
    <w:rsid w:val="00EF3827"/>
    <w:rsid w:val="00EF3EA9"/>
    <w:rsid w:val="00EF576A"/>
    <w:rsid w:val="00EF58B6"/>
    <w:rsid w:val="00EF5E5E"/>
    <w:rsid w:val="00EF65D5"/>
    <w:rsid w:val="00EF7490"/>
    <w:rsid w:val="00EF7637"/>
    <w:rsid w:val="00F00239"/>
    <w:rsid w:val="00F007E9"/>
    <w:rsid w:val="00F01037"/>
    <w:rsid w:val="00F02648"/>
    <w:rsid w:val="00F029AD"/>
    <w:rsid w:val="00F038BA"/>
    <w:rsid w:val="00F03E50"/>
    <w:rsid w:val="00F0419D"/>
    <w:rsid w:val="00F04254"/>
    <w:rsid w:val="00F04750"/>
    <w:rsid w:val="00F049E3"/>
    <w:rsid w:val="00F0779E"/>
    <w:rsid w:val="00F10169"/>
    <w:rsid w:val="00F1139C"/>
    <w:rsid w:val="00F11C87"/>
    <w:rsid w:val="00F12825"/>
    <w:rsid w:val="00F130BA"/>
    <w:rsid w:val="00F1354E"/>
    <w:rsid w:val="00F138D9"/>
    <w:rsid w:val="00F13AD3"/>
    <w:rsid w:val="00F1443B"/>
    <w:rsid w:val="00F14DE7"/>
    <w:rsid w:val="00F15E5B"/>
    <w:rsid w:val="00F16C4C"/>
    <w:rsid w:val="00F16C55"/>
    <w:rsid w:val="00F16D94"/>
    <w:rsid w:val="00F175BD"/>
    <w:rsid w:val="00F17641"/>
    <w:rsid w:val="00F17F0B"/>
    <w:rsid w:val="00F211C1"/>
    <w:rsid w:val="00F2128F"/>
    <w:rsid w:val="00F22C88"/>
    <w:rsid w:val="00F22CC4"/>
    <w:rsid w:val="00F234E9"/>
    <w:rsid w:val="00F23DD7"/>
    <w:rsid w:val="00F24618"/>
    <w:rsid w:val="00F247C7"/>
    <w:rsid w:val="00F254C0"/>
    <w:rsid w:val="00F31245"/>
    <w:rsid w:val="00F317CE"/>
    <w:rsid w:val="00F31B2D"/>
    <w:rsid w:val="00F336FE"/>
    <w:rsid w:val="00F33988"/>
    <w:rsid w:val="00F3590C"/>
    <w:rsid w:val="00F37E7D"/>
    <w:rsid w:val="00F401A0"/>
    <w:rsid w:val="00F4059B"/>
    <w:rsid w:val="00F408DF"/>
    <w:rsid w:val="00F40D6D"/>
    <w:rsid w:val="00F42274"/>
    <w:rsid w:val="00F42D03"/>
    <w:rsid w:val="00F445FF"/>
    <w:rsid w:val="00F45558"/>
    <w:rsid w:val="00F46721"/>
    <w:rsid w:val="00F46810"/>
    <w:rsid w:val="00F46B5A"/>
    <w:rsid w:val="00F4745E"/>
    <w:rsid w:val="00F47C5D"/>
    <w:rsid w:val="00F5016D"/>
    <w:rsid w:val="00F51091"/>
    <w:rsid w:val="00F51195"/>
    <w:rsid w:val="00F51A7B"/>
    <w:rsid w:val="00F5330E"/>
    <w:rsid w:val="00F53B53"/>
    <w:rsid w:val="00F53E06"/>
    <w:rsid w:val="00F54487"/>
    <w:rsid w:val="00F54A40"/>
    <w:rsid w:val="00F5692B"/>
    <w:rsid w:val="00F56CB9"/>
    <w:rsid w:val="00F57172"/>
    <w:rsid w:val="00F574AC"/>
    <w:rsid w:val="00F6084A"/>
    <w:rsid w:val="00F60A66"/>
    <w:rsid w:val="00F60AF1"/>
    <w:rsid w:val="00F60E5E"/>
    <w:rsid w:val="00F610DC"/>
    <w:rsid w:val="00F61114"/>
    <w:rsid w:val="00F62313"/>
    <w:rsid w:val="00F63AB1"/>
    <w:rsid w:val="00F663BC"/>
    <w:rsid w:val="00F66545"/>
    <w:rsid w:val="00F666F0"/>
    <w:rsid w:val="00F67639"/>
    <w:rsid w:val="00F67849"/>
    <w:rsid w:val="00F67CE5"/>
    <w:rsid w:val="00F70CA5"/>
    <w:rsid w:val="00F719C7"/>
    <w:rsid w:val="00F71FF1"/>
    <w:rsid w:val="00F72200"/>
    <w:rsid w:val="00F72236"/>
    <w:rsid w:val="00F7307D"/>
    <w:rsid w:val="00F732D2"/>
    <w:rsid w:val="00F73B63"/>
    <w:rsid w:val="00F73C94"/>
    <w:rsid w:val="00F748B7"/>
    <w:rsid w:val="00F7518C"/>
    <w:rsid w:val="00F75A62"/>
    <w:rsid w:val="00F7692F"/>
    <w:rsid w:val="00F77BD3"/>
    <w:rsid w:val="00F806EB"/>
    <w:rsid w:val="00F80ABF"/>
    <w:rsid w:val="00F82041"/>
    <w:rsid w:val="00F8354E"/>
    <w:rsid w:val="00F8366B"/>
    <w:rsid w:val="00F83972"/>
    <w:rsid w:val="00F85451"/>
    <w:rsid w:val="00F85F94"/>
    <w:rsid w:val="00F872F6"/>
    <w:rsid w:val="00F87374"/>
    <w:rsid w:val="00F912C6"/>
    <w:rsid w:val="00F9219F"/>
    <w:rsid w:val="00F92B7A"/>
    <w:rsid w:val="00F9479C"/>
    <w:rsid w:val="00F948D0"/>
    <w:rsid w:val="00F94A97"/>
    <w:rsid w:val="00F950FE"/>
    <w:rsid w:val="00F954AC"/>
    <w:rsid w:val="00F95D6E"/>
    <w:rsid w:val="00F96531"/>
    <w:rsid w:val="00F96B36"/>
    <w:rsid w:val="00FA1241"/>
    <w:rsid w:val="00FA2E61"/>
    <w:rsid w:val="00FA2E7B"/>
    <w:rsid w:val="00FA2F29"/>
    <w:rsid w:val="00FA3E11"/>
    <w:rsid w:val="00FA54B6"/>
    <w:rsid w:val="00FA59C5"/>
    <w:rsid w:val="00FA614B"/>
    <w:rsid w:val="00FA6287"/>
    <w:rsid w:val="00FA65D7"/>
    <w:rsid w:val="00FA7441"/>
    <w:rsid w:val="00FA768F"/>
    <w:rsid w:val="00FB2C15"/>
    <w:rsid w:val="00FB319B"/>
    <w:rsid w:val="00FB3458"/>
    <w:rsid w:val="00FB401A"/>
    <w:rsid w:val="00FB401D"/>
    <w:rsid w:val="00FB4791"/>
    <w:rsid w:val="00FB55BB"/>
    <w:rsid w:val="00FB672D"/>
    <w:rsid w:val="00FB67CA"/>
    <w:rsid w:val="00FB7C5D"/>
    <w:rsid w:val="00FC1023"/>
    <w:rsid w:val="00FC12CB"/>
    <w:rsid w:val="00FC18B3"/>
    <w:rsid w:val="00FC3798"/>
    <w:rsid w:val="00FC3895"/>
    <w:rsid w:val="00FC397D"/>
    <w:rsid w:val="00FC40D4"/>
    <w:rsid w:val="00FC43EE"/>
    <w:rsid w:val="00FC48FE"/>
    <w:rsid w:val="00FC64B5"/>
    <w:rsid w:val="00FC7064"/>
    <w:rsid w:val="00FC76FF"/>
    <w:rsid w:val="00FD0CA5"/>
    <w:rsid w:val="00FD274C"/>
    <w:rsid w:val="00FD341A"/>
    <w:rsid w:val="00FD3CF9"/>
    <w:rsid w:val="00FD5744"/>
    <w:rsid w:val="00FD6A3D"/>
    <w:rsid w:val="00FD7961"/>
    <w:rsid w:val="00FD7F94"/>
    <w:rsid w:val="00FE0098"/>
    <w:rsid w:val="00FE0985"/>
    <w:rsid w:val="00FE2208"/>
    <w:rsid w:val="00FE26A3"/>
    <w:rsid w:val="00FE7DF8"/>
    <w:rsid w:val="00FF0283"/>
    <w:rsid w:val="00FF03B2"/>
    <w:rsid w:val="00FF073B"/>
    <w:rsid w:val="00FF12E6"/>
    <w:rsid w:val="00FF177C"/>
    <w:rsid w:val="00FF3801"/>
    <w:rsid w:val="00FF3D06"/>
    <w:rsid w:val="00FF4837"/>
    <w:rsid w:val="00FF4A03"/>
    <w:rsid w:val="00FF5399"/>
    <w:rsid w:val="00FF5FA6"/>
    <w:rsid w:val="00FF7120"/>
    <w:rsid w:val="00FF7D15"/>
    <w:rsid w:val="0195AD77"/>
    <w:rsid w:val="0207D3BE"/>
    <w:rsid w:val="04CD4E39"/>
    <w:rsid w:val="052E9E50"/>
    <w:rsid w:val="05FC86FE"/>
    <w:rsid w:val="075EA6FA"/>
    <w:rsid w:val="07AA8E55"/>
    <w:rsid w:val="0850D656"/>
    <w:rsid w:val="089CBDB1"/>
    <w:rsid w:val="0CAACB24"/>
    <w:rsid w:val="0FEA8341"/>
    <w:rsid w:val="0FEEB927"/>
    <w:rsid w:val="1042BFDE"/>
    <w:rsid w:val="10B41CD7"/>
    <w:rsid w:val="120501FC"/>
    <w:rsid w:val="12DA728E"/>
    <w:rsid w:val="15F55486"/>
    <w:rsid w:val="1680D5FB"/>
    <w:rsid w:val="170EF1BE"/>
    <w:rsid w:val="177B43BD"/>
    <w:rsid w:val="1D03BACE"/>
    <w:rsid w:val="1D7D3B52"/>
    <w:rsid w:val="1DA3A8E0"/>
    <w:rsid w:val="1E1DCBAD"/>
    <w:rsid w:val="1E3A7B77"/>
    <w:rsid w:val="1E7A1591"/>
    <w:rsid w:val="2050C44C"/>
    <w:rsid w:val="227B2D26"/>
    <w:rsid w:val="2C60C829"/>
    <w:rsid w:val="2C78E737"/>
    <w:rsid w:val="2C981016"/>
    <w:rsid w:val="2D5CAA78"/>
    <w:rsid w:val="2F9868EB"/>
    <w:rsid w:val="311B10EF"/>
    <w:rsid w:val="31A59645"/>
    <w:rsid w:val="31B04557"/>
    <w:rsid w:val="32FF323E"/>
    <w:rsid w:val="342D3C13"/>
    <w:rsid w:val="362500B1"/>
    <w:rsid w:val="380DB48C"/>
    <w:rsid w:val="3993E960"/>
    <w:rsid w:val="39DFD0BB"/>
    <w:rsid w:val="39FC8F85"/>
    <w:rsid w:val="3B985FE6"/>
    <w:rsid w:val="3BF45423"/>
    <w:rsid w:val="3CA9AAF1"/>
    <w:rsid w:val="3DA58D40"/>
    <w:rsid w:val="3E024ACB"/>
    <w:rsid w:val="3E0A9CF8"/>
    <w:rsid w:val="3F067F47"/>
    <w:rsid w:val="3F1BE803"/>
    <w:rsid w:val="4017CA52"/>
    <w:rsid w:val="403D3FF0"/>
    <w:rsid w:val="40B7B864"/>
    <w:rsid w:val="42C05332"/>
    <w:rsid w:val="444B4D63"/>
    <w:rsid w:val="4621FC1E"/>
    <w:rsid w:val="4782EE25"/>
    <w:rsid w:val="47A95FE2"/>
    <w:rsid w:val="4E10820A"/>
    <w:rsid w:val="4EC04A2D"/>
    <w:rsid w:val="4ED4E99B"/>
    <w:rsid w:val="4F037AB4"/>
    <w:rsid w:val="4FCA96AC"/>
    <w:rsid w:val="504B445E"/>
    <w:rsid w:val="54E01786"/>
    <w:rsid w:val="574A353C"/>
    <w:rsid w:val="57CB3612"/>
    <w:rsid w:val="57CBD0ED"/>
    <w:rsid w:val="5E9706AE"/>
    <w:rsid w:val="5EE2EE09"/>
    <w:rsid w:val="5EF3C439"/>
    <w:rsid w:val="5FA851B9"/>
    <w:rsid w:val="5FB95ABA"/>
    <w:rsid w:val="62CA89BF"/>
    <w:rsid w:val="64D7B719"/>
    <w:rsid w:val="65E667D6"/>
    <w:rsid w:val="675F5CE7"/>
    <w:rsid w:val="69E27029"/>
    <w:rsid w:val="6B0956C1"/>
    <w:rsid w:val="6B553E1C"/>
    <w:rsid w:val="6E3FFB64"/>
    <w:rsid w:val="6ECA80BA"/>
    <w:rsid w:val="6FCCDEFC"/>
    <w:rsid w:val="70D8AA33"/>
    <w:rsid w:val="713CBDCC"/>
    <w:rsid w:val="71DED6ED"/>
    <w:rsid w:val="72FE03CB"/>
    <w:rsid w:val="735AC156"/>
    <w:rsid w:val="74745E8E"/>
    <w:rsid w:val="757C0F36"/>
    <w:rsid w:val="770D1729"/>
    <w:rsid w:val="77771448"/>
    <w:rsid w:val="777E6A56"/>
    <w:rsid w:val="788FB561"/>
    <w:rsid w:val="79A0044D"/>
    <w:rsid w:val="79F3F27E"/>
    <w:rsid w:val="7B87BC09"/>
    <w:rsid w:val="7BFDA1F1"/>
    <w:rsid w:val="7C23178F"/>
    <w:rsid w:val="7C49894C"/>
    <w:rsid w:val="7E4DFFD2"/>
    <w:rsid w:val="7FE9D0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715FD"/>
  <w15:chartTrackingRefBased/>
  <w15:docId w15:val="{72C31C55-6D48-4BCD-A084-B16AAFEDB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5"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5"/>
    <w:qFormat/>
    <w:rsid w:val="0001382B"/>
    <w:pPr>
      <w:spacing w:before="200" w:line="312" w:lineRule="auto"/>
      <w:jc w:val="both"/>
    </w:pPr>
    <w:rPr>
      <w:rFonts w:ascii="Arial" w:hAnsi="Arial"/>
      <w:sz w:val="20"/>
    </w:rPr>
  </w:style>
  <w:style w:type="paragraph" w:styleId="Heading1">
    <w:name w:val="heading 1"/>
    <w:basedOn w:val="Normal"/>
    <w:next w:val="Normal"/>
    <w:link w:val="Heading1Char"/>
    <w:qFormat/>
    <w:rsid w:val="00F17F0B"/>
    <w:pPr>
      <w:pageBreakBefore/>
      <w:numPr>
        <w:numId w:val="4"/>
      </w:numPr>
      <w:spacing w:after="120" w:line="240" w:lineRule="auto"/>
      <w:jc w:val="left"/>
      <w:outlineLvl w:val="0"/>
    </w:pPr>
    <w:rPr>
      <w:rFonts w:eastAsia="Calibri" w:cs="Tahoma"/>
      <w:b/>
      <w:bCs/>
      <w:noProof/>
      <w:color w:val="283077"/>
      <w:spacing w:val="-6"/>
      <w:sz w:val="44"/>
      <w:szCs w:val="44"/>
      <w:lang w:eastAsia="en-GB"/>
    </w:rPr>
  </w:style>
  <w:style w:type="paragraph" w:styleId="Heading2">
    <w:name w:val="heading 2"/>
    <w:basedOn w:val="Normal"/>
    <w:next w:val="Normal"/>
    <w:link w:val="Heading2Char"/>
    <w:uiPriority w:val="9"/>
    <w:qFormat/>
    <w:rsid w:val="00F17F0B"/>
    <w:pPr>
      <w:keepNext/>
      <w:spacing w:before="360" w:line="240" w:lineRule="auto"/>
      <w:ind w:left="851" w:hanging="851"/>
      <w:jc w:val="left"/>
      <w:outlineLvl w:val="1"/>
    </w:pPr>
    <w:rPr>
      <w:b/>
      <w:color w:val="028852"/>
      <w:sz w:val="32"/>
      <w:szCs w:val="32"/>
      <w:lang w:eastAsia="en-GB"/>
    </w:rPr>
  </w:style>
  <w:style w:type="paragraph" w:styleId="Heading3">
    <w:name w:val="heading 3"/>
    <w:basedOn w:val="Normal"/>
    <w:next w:val="Normal"/>
    <w:link w:val="Heading3Char"/>
    <w:uiPriority w:val="9"/>
    <w:qFormat/>
    <w:rsid w:val="00F17F0B"/>
    <w:pPr>
      <w:keepNext/>
      <w:spacing w:after="120" w:line="240" w:lineRule="auto"/>
      <w:jc w:val="left"/>
      <w:outlineLvl w:val="2"/>
    </w:pPr>
    <w:rPr>
      <w:rFonts w:eastAsiaTheme="majorEastAsia" w:cs="Tahoma"/>
      <w:b/>
      <w:bCs/>
      <w:color w:val="028852"/>
      <w:sz w:val="26"/>
      <w:szCs w:val="28"/>
      <w:lang w:val="en-ZA"/>
    </w:rPr>
  </w:style>
  <w:style w:type="paragraph" w:styleId="Heading4">
    <w:name w:val="heading 4"/>
    <w:basedOn w:val="Heading3"/>
    <w:next w:val="Normal"/>
    <w:link w:val="Heading4Char"/>
    <w:uiPriority w:val="9"/>
    <w:qFormat/>
    <w:rsid w:val="002A76E3"/>
    <w:pPr>
      <w:outlineLvl w:val="3"/>
    </w:pPr>
    <w:rPr>
      <w:i/>
      <w:sz w:val="21"/>
      <w:szCs w:val="21"/>
    </w:rPr>
  </w:style>
  <w:style w:type="paragraph" w:styleId="Heading5">
    <w:name w:val="heading 5"/>
    <w:aliases w:val="Section heading level 3"/>
    <w:basedOn w:val="Normal"/>
    <w:next w:val="Normal"/>
    <w:link w:val="Heading5Char"/>
    <w:uiPriority w:val="9"/>
    <w:qFormat/>
    <w:rsid w:val="00CA53CF"/>
    <w:pPr>
      <w:spacing w:after="120" w:line="240" w:lineRule="auto"/>
      <w:jc w:val="left"/>
      <w:outlineLvl w:val="4"/>
    </w:pPr>
    <w:rPr>
      <w:b/>
      <w:color w:val="538135" w:themeColor="accent6" w:themeShade="BF"/>
      <w:szCs w:val="20"/>
    </w:rPr>
  </w:style>
  <w:style w:type="paragraph" w:styleId="Heading6">
    <w:name w:val="heading 6"/>
    <w:basedOn w:val="Normal"/>
    <w:next w:val="Normal"/>
    <w:link w:val="Heading6Char"/>
    <w:uiPriority w:val="9"/>
    <w:rsid w:val="0064159A"/>
    <w:pPr>
      <w:keepNext/>
      <w:keepLines/>
      <w:spacing w:before="240" w:after="160"/>
      <w:outlineLvl w:val="5"/>
    </w:pPr>
    <w:rPr>
      <w:rFonts w:ascii="Tahoma" w:eastAsiaTheme="majorEastAsia" w:hAnsi="Tahoma" w:cstheme="majorBidi"/>
      <w:b/>
      <w:iCs/>
      <w:color w:val="00B0F0"/>
      <w:sz w:val="18"/>
    </w:rPr>
  </w:style>
  <w:style w:type="paragraph" w:styleId="Heading7">
    <w:name w:val="heading 7"/>
    <w:basedOn w:val="Normal"/>
    <w:next w:val="Normal"/>
    <w:link w:val="Heading7Char"/>
    <w:uiPriority w:val="9"/>
    <w:unhideWhenUsed/>
    <w:qFormat/>
    <w:rsid w:val="00192E66"/>
    <w:pPr>
      <w:keepNext/>
      <w:keepLines/>
      <w:spacing w:after="0" w:line="276" w:lineRule="auto"/>
      <w:outlineLvl w:val="6"/>
    </w:pPr>
    <w:rPr>
      <w:rFonts w:asciiTheme="majorHAnsi" w:eastAsiaTheme="majorEastAsia" w:hAnsiTheme="majorHAnsi" w:cstheme="majorBidi"/>
      <w:i/>
      <w:iCs/>
      <w:color w:val="404040" w:themeColor="text1" w:themeTint="BF"/>
      <w:sz w:val="22"/>
    </w:rPr>
  </w:style>
  <w:style w:type="paragraph" w:styleId="Heading8">
    <w:name w:val="heading 8"/>
    <w:aliases w:val="(Not Used.)"/>
    <w:basedOn w:val="Normal"/>
    <w:next w:val="Normal"/>
    <w:link w:val="Heading8Char"/>
    <w:uiPriority w:val="9"/>
    <w:unhideWhenUsed/>
    <w:rsid w:val="0064159A"/>
    <w:pPr>
      <w:keepNext/>
      <w:keepLines/>
      <w:numPr>
        <w:ilvl w:val="7"/>
        <w:numId w:val="4"/>
      </w:numPr>
      <w:outlineLvl w:val="7"/>
    </w:pPr>
    <w:rPr>
      <w:rFonts w:asciiTheme="majorHAnsi" w:eastAsiaTheme="majorEastAsia" w:hAnsiTheme="majorHAnsi" w:cstheme="majorBidi"/>
      <w:color w:val="404040" w:themeColor="text1" w:themeTint="BF"/>
      <w:sz w:val="18"/>
      <w:szCs w:val="20"/>
    </w:rPr>
  </w:style>
  <w:style w:type="paragraph" w:styleId="Heading9">
    <w:name w:val="heading 9"/>
    <w:basedOn w:val="Normal"/>
    <w:next w:val="Normal"/>
    <w:link w:val="Heading9Char"/>
    <w:uiPriority w:val="9"/>
    <w:unhideWhenUsed/>
    <w:qFormat/>
    <w:rsid w:val="0064159A"/>
    <w:pPr>
      <w:keepNext/>
      <w:keepLines/>
      <w:numPr>
        <w:ilvl w:val="8"/>
        <w:numId w:val="4"/>
      </w:numPr>
      <w:outlineLvl w:val="8"/>
    </w:pPr>
    <w:rPr>
      <w:rFonts w:asciiTheme="majorHAnsi" w:eastAsiaTheme="majorEastAsia" w:hAnsiTheme="majorHAnsi" w:cstheme="majorBidi"/>
      <w:i/>
      <w:iCs/>
      <w:color w:val="404040" w:themeColor="text1" w:themeTint="BF"/>
      <w:sz w:val="1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7F0B"/>
    <w:rPr>
      <w:rFonts w:ascii="Arial" w:eastAsia="Calibri" w:hAnsi="Arial" w:cs="Tahoma"/>
      <w:b/>
      <w:bCs/>
      <w:noProof/>
      <w:color w:val="283077"/>
      <w:spacing w:val="-6"/>
      <w:sz w:val="44"/>
      <w:szCs w:val="44"/>
      <w:lang w:eastAsia="en-GB"/>
    </w:rPr>
  </w:style>
  <w:style w:type="character" w:customStyle="1" w:styleId="Heading2Char">
    <w:name w:val="Heading 2 Char"/>
    <w:basedOn w:val="DefaultParagraphFont"/>
    <w:link w:val="Heading2"/>
    <w:uiPriority w:val="9"/>
    <w:rsid w:val="00F17F0B"/>
    <w:rPr>
      <w:rFonts w:ascii="Arial" w:hAnsi="Arial"/>
      <w:b/>
      <w:color w:val="028852"/>
      <w:sz w:val="32"/>
      <w:szCs w:val="32"/>
      <w:lang w:eastAsia="en-GB"/>
    </w:rPr>
  </w:style>
  <w:style w:type="character" w:customStyle="1" w:styleId="Heading3Char">
    <w:name w:val="Heading 3 Char"/>
    <w:basedOn w:val="DefaultParagraphFont"/>
    <w:link w:val="Heading3"/>
    <w:uiPriority w:val="9"/>
    <w:rsid w:val="00F17F0B"/>
    <w:rPr>
      <w:rFonts w:ascii="Arial" w:eastAsiaTheme="majorEastAsia" w:hAnsi="Arial" w:cs="Tahoma"/>
      <w:b/>
      <w:bCs/>
      <w:color w:val="028852"/>
      <w:sz w:val="26"/>
      <w:szCs w:val="28"/>
      <w:lang w:val="en-ZA"/>
    </w:rPr>
  </w:style>
  <w:style w:type="character" w:customStyle="1" w:styleId="Heading4Char">
    <w:name w:val="Heading 4 Char"/>
    <w:basedOn w:val="DefaultParagraphFont"/>
    <w:link w:val="Heading4"/>
    <w:uiPriority w:val="9"/>
    <w:rsid w:val="002A76E3"/>
    <w:rPr>
      <w:rFonts w:ascii="Arial" w:eastAsiaTheme="majorEastAsia" w:hAnsi="Arial" w:cs="Tahoma"/>
      <w:b/>
      <w:bCs/>
      <w:i/>
      <w:color w:val="2E74B5" w:themeColor="accent5" w:themeShade="BF"/>
      <w:sz w:val="21"/>
      <w:szCs w:val="21"/>
      <w:lang w:val="en-ZA"/>
    </w:rPr>
  </w:style>
  <w:style w:type="character" w:customStyle="1" w:styleId="Heading5Char">
    <w:name w:val="Heading 5 Char"/>
    <w:aliases w:val="Section heading level 3 Char"/>
    <w:basedOn w:val="DefaultParagraphFont"/>
    <w:link w:val="Heading5"/>
    <w:uiPriority w:val="9"/>
    <w:rsid w:val="00CA53CF"/>
    <w:rPr>
      <w:rFonts w:ascii="Arial" w:hAnsi="Arial"/>
      <w:b/>
      <w:color w:val="538135" w:themeColor="accent6" w:themeShade="BF"/>
      <w:sz w:val="20"/>
      <w:szCs w:val="20"/>
    </w:rPr>
  </w:style>
  <w:style w:type="character" w:customStyle="1" w:styleId="Heading6Char">
    <w:name w:val="Heading 6 Char"/>
    <w:basedOn w:val="DefaultParagraphFont"/>
    <w:link w:val="Heading6"/>
    <w:uiPriority w:val="9"/>
    <w:rsid w:val="0064159A"/>
    <w:rPr>
      <w:rFonts w:ascii="Tahoma" w:eastAsiaTheme="majorEastAsia" w:hAnsi="Tahoma" w:cstheme="majorBidi"/>
      <w:b/>
      <w:iCs/>
      <w:color w:val="00B0F0"/>
      <w:sz w:val="18"/>
    </w:rPr>
  </w:style>
  <w:style w:type="character" w:customStyle="1" w:styleId="Heading7Char">
    <w:name w:val="Heading 7 Char"/>
    <w:basedOn w:val="DefaultParagraphFont"/>
    <w:link w:val="Heading7"/>
    <w:uiPriority w:val="9"/>
    <w:rsid w:val="00192E66"/>
    <w:rPr>
      <w:rFonts w:asciiTheme="majorHAnsi" w:eastAsiaTheme="majorEastAsia" w:hAnsiTheme="majorHAnsi" w:cstheme="majorBidi"/>
      <w:i/>
      <w:iCs/>
      <w:color w:val="404040" w:themeColor="text1" w:themeTint="BF"/>
    </w:rPr>
  </w:style>
  <w:style w:type="character" w:customStyle="1" w:styleId="Heading8Char">
    <w:name w:val="Heading 8 Char"/>
    <w:aliases w:val="(Not Used.) Char"/>
    <w:basedOn w:val="DefaultParagraphFont"/>
    <w:link w:val="Heading8"/>
    <w:uiPriority w:val="9"/>
    <w:rsid w:val="0064159A"/>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rsid w:val="0064159A"/>
    <w:rPr>
      <w:rFonts w:asciiTheme="majorHAnsi" w:eastAsiaTheme="majorEastAsia" w:hAnsiTheme="majorHAnsi" w:cstheme="majorBidi"/>
      <w:i/>
      <w:iCs/>
      <w:color w:val="404040" w:themeColor="text1" w:themeTint="BF"/>
      <w:sz w:val="18"/>
      <w:szCs w:val="20"/>
    </w:rPr>
  </w:style>
  <w:style w:type="paragraph" w:customStyle="1" w:styleId="Annex">
    <w:name w:val="Annex"/>
    <w:basedOn w:val="Normal"/>
    <w:next w:val="Normal"/>
    <w:link w:val="AnnexChar"/>
    <w:uiPriority w:val="10"/>
    <w:qFormat/>
    <w:rsid w:val="008F0354"/>
    <w:pPr>
      <w:pageBreakBefore/>
      <w:spacing w:after="360"/>
      <w:jc w:val="left"/>
      <w:outlineLvl w:val="0"/>
    </w:pPr>
    <w:rPr>
      <w:rFonts w:cs="Arial"/>
      <w:b/>
      <w:color w:val="385623" w:themeColor="accent6" w:themeShade="80"/>
      <w:sz w:val="32"/>
      <w:szCs w:val="32"/>
    </w:rPr>
  </w:style>
  <w:style w:type="character" w:customStyle="1" w:styleId="AnnexChar">
    <w:name w:val="Annex Char"/>
    <w:basedOn w:val="DefaultParagraphFont"/>
    <w:link w:val="Annex"/>
    <w:uiPriority w:val="10"/>
    <w:rsid w:val="008F0354"/>
    <w:rPr>
      <w:rFonts w:ascii="Arial" w:hAnsi="Arial" w:cs="Arial"/>
      <w:b/>
      <w:color w:val="385623" w:themeColor="accent6" w:themeShade="80"/>
      <w:sz w:val="32"/>
      <w:szCs w:val="32"/>
    </w:rPr>
  </w:style>
  <w:style w:type="paragraph" w:styleId="FootnoteText">
    <w:name w:val="footnote text"/>
    <w:aliases w:val="Footnote Text Char Char,Char1,FOOTNOTES,fn,single space,Footnote Text Char2 Char,Footnote Text Char1 Char Char,Footnote Text Char2 Char Char Char,Footnote Text Char1 Char Char Char Char,tex,Footnote,Geneva 9,Font: Geneva 9,Boston 10,f,ft,A"/>
    <w:basedOn w:val="Normal"/>
    <w:link w:val="FootnoteTextChar"/>
    <w:uiPriority w:val="99"/>
    <w:unhideWhenUsed/>
    <w:qFormat/>
    <w:rsid w:val="00387A41"/>
    <w:pPr>
      <w:spacing w:before="0" w:after="0" w:line="240" w:lineRule="auto"/>
      <w:jc w:val="left"/>
    </w:pPr>
    <w:rPr>
      <w:rFonts w:cs="Arial"/>
      <w:sz w:val="16"/>
      <w:szCs w:val="16"/>
    </w:rPr>
  </w:style>
  <w:style w:type="character" w:customStyle="1" w:styleId="FootnoteTextChar">
    <w:name w:val="Footnote Text Char"/>
    <w:aliases w:val="Footnote Text Char Char Char,Char1 Char,FOOTNOTES Char,fn Char,single space Char,Footnote Text Char2 Char Char,Footnote Text Char1 Char Char Char,Footnote Text Char2 Char Char Char Char,Footnote Text Char1 Char Char Char Char Char"/>
    <w:basedOn w:val="DefaultParagraphFont"/>
    <w:link w:val="FootnoteText"/>
    <w:uiPriority w:val="99"/>
    <w:rsid w:val="00387A41"/>
    <w:rPr>
      <w:rFonts w:ascii="Arial" w:hAnsi="Arial" w:cs="Arial"/>
      <w:sz w:val="16"/>
      <w:szCs w:val="16"/>
    </w:rPr>
  </w:style>
  <w:style w:type="paragraph" w:styleId="Caption">
    <w:name w:val="caption"/>
    <w:aliases w:val="Caption Char1 Char1 Char Char,Caption Char Char2 Char1 Char Char,Caption Char Char Char Char Char1 Char1 Char Char1 Char,Caption Char Char Char Char Char Char Char Char Char Char,Caption Char Char Char1 Char Char Char,Figure,headings,CPR Caption"/>
    <w:basedOn w:val="Normal"/>
    <w:next w:val="Normal"/>
    <w:link w:val="CaptionChar"/>
    <w:uiPriority w:val="99"/>
    <w:unhideWhenUsed/>
    <w:qFormat/>
    <w:rsid w:val="00CD5AD0"/>
    <w:pPr>
      <w:spacing w:before="360" w:after="120" w:line="240" w:lineRule="auto"/>
      <w:ind w:left="1276" w:hanging="1276"/>
      <w:jc w:val="left"/>
    </w:pPr>
    <w:rPr>
      <w:b/>
      <w:bCs/>
      <w:noProof/>
      <w:color w:val="006845"/>
      <w:sz w:val="18"/>
      <w:szCs w:val="18"/>
      <w:lang w:val="en-ZA"/>
    </w:rPr>
  </w:style>
  <w:style w:type="character" w:customStyle="1" w:styleId="CaptionChar">
    <w:name w:val="Caption Char"/>
    <w:aliases w:val="Caption Char1 Char1 Char Char Char,Caption Char Char2 Char1 Char Char Char,Caption Char Char Char Char Char1 Char1 Char Char1 Char Char,Caption Char Char Char Char Char Char Char Char Char Char Char,Figure Char,headings Char"/>
    <w:link w:val="Caption"/>
    <w:uiPriority w:val="99"/>
    <w:locked/>
    <w:rsid w:val="00CD5AD0"/>
    <w:rPr>
      <w:rFonts w:ascii="Arial" w:hAnsi="Arial"/>
      <w:b/>
      <w:bCs/>
      <w:noProof/>
      <w:color w:val="006845"/>
      <w:sz w:val="18"/>
      <w:szCs w:val="18"/>
      <w:lang w:val="en-ZA"/>
    </w:rPr>
  </w:style>
  <w:style w:type="paragraph" w:styleId="NoSpacing">
    <w:name w:val="No Spacing"/>
    <w:link w:val="NoSpacingChar"/>
    <w:uiPriority w:val="1"/>
    <w:qFormat/>
    <w:rsid w:val="0064159A"/>
    <w:pPr>
      <w:spacing w:before="60" w:after="60" w:line="240" w:lineRule="auto"/>
      <w:jc w:val="both"/>
    </w:pPr>
    <w:rPr>
      <w:rFonts w:ascii="Tahoma" w:hAnsi="Tahoma"/>
      <w:sz w:val="18"/>
      <w:lang w:eastAsia="pl-PL"/>
    </w:rPr>
  </w:style>
  <w:style w:type="character" w:customStyle="1" w:styleId="NoSpacingChar">
    <w:name w:val="No Spacing Char"/>
    <w:basedOn w:val="DefaultParagraphFont"/>
    <w:link w:val="NoSpacing"/>
    <w:uiPriority w:val="1"/>
    <w:rsid w:val="0064159A"/>
    <w:rPr>
      <w:rFonts w:ascii="Tahoma" w:hAnsi="Tahoma"/>
      <w:sz w:val="18"/>
      <w:lang w:eastAsia="pl-PL"/>
    </w:rPr>
  </w:style>
  <w:style w:type="paragraph" w:styleId="TOCHeading">
    <w:name w:val="TOC Heading"/>
    <w:basedOn w:val="Heading1"/>
    <w:next w:val="Normal"/>
    <w:uiPriority w:val="39"/>
    <w:unhideWhenUsed/>
    <w:qFormat/>
    <w:rsid w:val="00E4790F"/>
    <w:pPr>
      <w:keepLines/>
      <w:numPr>
        <w:numId w:val="0"/>
      </w:numPr>
      <w:spacing w:before="480" w:line="276" w:lineRule="auto"/>
      <w:outlineLvl w:val="9"/>
    </w:pPr>
    <w:rPr>
      <w:rFonts w:eastAsiaTheme="majorEastAsia" w:cstheme="majorBidi"/>
      <w:bCs w:val="0"/>
      <w:sz w:val="28"/>
      <w:szCs w:val="28"/>
    </w:rPr>
  </w:style>
  <w:style w:type="paragraph" w:styleId="TOC1">
    <w:name w:val="toc 1"/>
    <w:basedOn w:val="Normal"/>
    <w:next w:val="Normal"/>
    <w:uiPriority w:val="39"/>
    <w:unhideWhenUsed/>
    <w:qFormat/>
    <w:rsid w:val="00305825"/>
    <w:pPr>
      <w:tabs>
        <w:tab w:val="left" w:pos="709"/>
        <w:tab w:val="right" w:pos="9639"/>
      </w:tabs>
      <w:spacing w:before="80" w:after="80"/>
      <w:ind w:left="709" w:right="-7" w:hanging="709"/>
      <w:jc w:val="left"/>
    </w:pPr>
    <w:rPr>
      <w:rFonts w:eastAsiaTheme="minorEastAsia"/>
      <w:b/>
      <w:noProof/>
      <w:color w:val="006845"/>
      <w:sz w:val="22"/>
      <w:lang w:eastAsia="en-GB"/>
    </w:rPr>
  </w:style>
  <w:style w:type="paragraph" w:styleId="TOC2">
    <w:name w:val="toc 2"/>
    <w:basedOn w:val="Normal"/>
    <w:next w:val="Normal"/>
    <w:uiPriority w:val="39"/>
    <w:unhideWhenUsed/>
    <w:qFormat/>
    <w:rsid w:val="00DA0D8E"/>
    <w:pPr>
      <w:tabs>
        <w:tab w:val="left" w:pos="1276"/>
        <w:tab w:val="right" w:pos="9628"/>
      </w:tabs>
      <w:spacing w:before="80" w:after="80"/>
      <w:ind w:right="1134"/>
      <w:jc w:val="left"/>
    </w:pPr>
    <w:rPr>
      <w:rFonts w:cs="Tahoma"/>
      <w:b/>
      <w:iCs/>
      <w:noProof/>
      <w:color w:val="808080" w:themeColor="background1" w:themeShade="80"/>
      <w:sz w:val="22"/>
    </w:rPr>
  </w:style>
  <w:style w:type="paragraph" w:styleId="Footer">
    <w:name w:val="footer"/>
    <w:basedOn w:val="Normal"/>
    <w:link w:val="FooterChar"/>
    <w:uiPriority w:val="99"/>
    <w:rsid w:val="00150300"/>
    <w:pPr>
      <w:tabs>
        <w:tab w:val="center" w:pos="4320"/>
      </w:tabs>
      <w:spacing w:before="60" w:after="0"/>
      <w:ind w:left="360"/>
    </w:pPr>
    <w:rPr>
      <w:rFonts w:eastAsia="Times New Roman" w:cs="Times New Roman"/>
      <w:color w:val="000000" w:themeColor="text1"/>
      <w:sz w:val="18"/>
      <w:szCs w:val="24"/>
    </w:rPr>
  </w:style>
  <w:style w:type="character" w:customStyle="1" w:styleId="FooterChar">
    <w:name w:val="Footer Char"/>
    <w:basedOn w:val="DefaultParagraphFont"/>
    <w:link w:val="Footer"/>
    <w:uiPriority w:val="99"/>
    <w:rsid w:val="00150300"/>
    <w:rPr>
      <w:rFonts w:ascii="Arial" w:eastAsia="Times New Roman" w:hAnsi="Arial" w:cs="Times New Roman"/>
      <w:color w:val="000000" w:themeColor="text1"/>
      <w:sz w:val="18"/>
      <w:szCs w:val="24"/>
    </w:rPr>
  </w:style>
  <w:style w:type="character" w:styleId="Hyperlink">
    <w:name w:val="Hyperlink"/>
    <w:basedOn w:val="DefaultParagraphFont"/>
    <w:uiPriority w:val="99"/>
    <w:unhideWhenUsed/>
    <w:rsid w:val="00150300"/>
    <w:rPr>
      <w:color w:val="0563C1" w:themeColor="hyperlink"/>
      <w:u w:val="single"/>
    </w:rPr>
  </w:style>
  <w:style w:type="table" w:styleId="TableGrid">
    <w:name w:val="Table Grid"/>
    <w:basedOn w:val="TableNormal"/>
    <w:rsid w:val="00150300"/>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50300"/>
    <w:pPr>
      <w:tabs>
        <w:tab w:val="center" w:pos="4513"/>
        <w:tab w:val="right" w:pos="9026"/>
      </w:tabs>
      <w:spacing w:after="0"/>
    </w:pPr>
  </w:style>
  <w:style w:type="character" w:customStyle="1" w:styleId="HeaderChar">
    <w:name w:val="Header Char"/>
    <w:basedOn w:val="DefaultParagraphFont"/>
    <w:link w:val="Header"/>
    <w:uiPriority w:val="99"/>
    <w:rsid w:val="00150300"/>
    <w:rPr>
      <w:rFonts w:ascii="Arial" w:hAnsi="Arial"/>
      <w:sz w:val="20"/>
    </w:rPr>
  </w:style>
  <w:style w:type="paragraph" w:styleId="TOC3">
    <w:name w:val="toc 3"/>
    <w:basedOn w:val="Normal"/>
    <w:next w:val="Normal"/>
    <w:uiPriority w:val="39"/>
    <w:unhideWhenUsed/>
    <w:qFormat/>
    <w:rsid w:val="0064159A"/>
    <w:pPr>
      <w:tabs>
        <w:tab w:val="left" w:pos="2552"/>
        <w:tab w:val="right" w:pos="9639"/>
      </w:tabs>
      <w:spacing w:before="40" w:after="40"/>
      <w:ind w:left="2552" w:right="1134" w:hanging="1134"/>
      <w:jc w:val="left"/>
    </w:pPr>
    <w:rPr>
      <w:rFonts w:cs="Tahoma"/>
      <w:noProof/>
    </w:rPr>
  </w:style>
  <w:style w:type="paragraph" w:customStyle="1" w:styleId="SectionHeading">
    <w:name w:val="Section Heading"/>
    <w:basedOn w:val="Heading1"/>
    <w:link w:val="SectionHeadingChar"/>
    <w:rsid w:val="00192E66"/>
    <w:pPr>
      <w:spacing w:line="276" w:lineRule="auto"/>
    </w:pPr>
    <w:rPr>
      <w:sz w:val="32"/>
      <w:u w:val="single"/>
    </w:rPr>
  </w:style>
  <w:style w:type="character" w:customStyle="1" w:styleId="SectionHeadingChar">
    <w:name w:val="Section Heading Char"/>
    <w:basedOn w:val="Heading1Char"/>
    <w:link w:val="SectionHeading"/>
    <w:rsid w:val="00192E66"/>
    <w:rPr>
      <w:rFonts w:ascii="Arial" w:eastAsia="Calibri" w:hAnsi="Arial" w:cs="Tahoma"/>
      <w:b/>
      <w:bCs/>
      <w:noProof/>
      <w:color w:val="006845"/>
      <w:spacing w:val="-6"/>
      <w:sz w:val="32"/>
      <w:szCs w:val="44"/>
      <w:u w:val="single"/>
      <w:lang w:eastAsia="en-GB"/>
    </w:rPr>
  </w:style>
  <w:style w:type="character" w:styleId="FootnoteReference">
    <w:name w:val="footnote reference"/>
    <w:aliases w:val="BVI fnr,ftref,16 Point,Superscript 6 Point,nota pié di pagina,ASI Footer,-E Fußnotenzeichen,Char Char,Char Char2 Char Char Char,Heading 3 Char Char Char,Heading 3 Char Char Char Char, Char Char,Знак сноски 1,Footnotes refss"/>
    <w:basedOn w:val="DefaultParagraphFont"/>
    <w:uiPriority w:val="99"/>
    <w:unhideWhenUsed/>
    <w:rsid w:val="00192E66"/>
    <w:rPr>
      <w:vertAlign w:val="superscript"/>
    </w:rPr>
  </w:style>
  <w:style w:type="paragraph" w:styleId="Subtitle">
    <w:name w:val="Subtitle"/>
    <w:basedOn w:val="Normal"/>
    <w:next w:val="Normal"/>
    <w:link w:val="SubtitleChar"/>
    <w:uiPriority w:val="11"/>
    <w:rsid w:val="00192E66"/>
    <w:pPr>
      <w:numPr>
        <w:ilvl w:val="1"/>
      </w:numPr>
      <w:spacing w:line="276" w:lineRule="auto"/>
      <w:jc w:val="left"/>
    </w:pPr>
    <w:rPr>
      <w:rFonts w:asciiTheme="majorHAnsi" w:eastAsiaTheme="majorEastAsia" w:hAnsiTheme="majorHAnsi" w:cstheme="majorBidi"/>
      <w:i/>
      <w:iCs/>
      <w:color w:val="4472C4" w:themeColor="accent1"/>
      <w:spacing w:val="15"/>
      <w:sz w:val="24"/>
      <w:szCs w:val="24"/>
      <w:lang w:val="en-US" w:bidi="en-US"/>
    </w:rPr>
  </w:style>
  <w:style w:type="character" w:customStyle="1" w:styleId="SubtitleChar">
    <w:name w:val="Subtitle Char"/>
    <w:basedOn w:val="DefaultParagraphFont"/>
    <w:link w:val="Subtitle"/>
    <w:uiPriority w:val="11"/>
    <w:rsid w:val="00192E66"/>
    <w:rPr>
      <w:rFonts w:asciiTheme="majorHAnsi" w:eastAsiaTheme="majorEastAsia" w:hAnsiTheme="majorHAnsi" w:cstheme="majorBidi"/>
      <w:i/>
      <w:iCs/>
      <w:color w:val="4472C4" w:themeColor="accent1"/>
      <w:spacing w:val="15"/>
      <w:sz w:val="24"/>
      <w:szCs w:val="24"/>
      <w:lang w:val="en-US" w:bidi="en-US"/>
    </w:rPr>
  </w:style>
  <w:style w:type="character" w:styleId="Strong">
    <w:name w:val="Strong"/>
    <w:basedOn w:val="DefaultParagraphFont"/>
    <w:uiPriority w:val="22"/>
    <w:qFormat/>
    <w:rsid w:val="00192E66"/>
    <w:rPr>
      <w:b/>
      <w:bCs/>
    </w:rPr>
  </w:style>
  <w:style w:type="character" w:styleId="Emphasis">
    <w:name w:val="Emphasis"/>
    <w:basedOn w:val="DefaultParagraphFont"/>
    <w:uiPriority w:val="20"/>
    <w:rsid w:val="00192E66"/>
    <w:rPr>
      <w:i/>
      <w:iCs/>
    </w:rPr>
  </w:style>
  <w:style w:type="paragraph" w:styleId="ListParagraph">
    <w:name w:val="List Paragraph"/>
    <w:aliases w:val="Bullet,Heading 2_sj,List Paragraph (numbered (a)),Bullit,Indent Paragraph,Lettre d'introduction,Dot pt,List Paragraph Char Char Char,Indicator Text,List Paragraph1,Numbered Para 1,List Paragraph12,Bullet Points,MAIN CONTENT,Bullet 1"/>
    <w:basedOn w:val="Normal"/>
    <w:link w:val="ListParagraphChar"/>
    <w:uiPriority w:val="34"/>
    <w:qFormat/>
    <w:rsid w:val="00F17F0B"/>
    <w:pPr>
      <w:numPr>
        <w:numId w:val="8"/>
      </w:numPr>
      <w:spacing w:line="271" w:lineRule="auto"/>
      <w:contextualSpacing/>
      <w:jc w:val="left"/>
    </w:pPr>
    <w:rPr>
      <w:color w:val="028852"/>
      <w:lang w:val="en-ZA"/>
    </w:rPr>
  </w:style>
  <w:style w:type="character" w:customStyle="1" w:styleId="ListParagraphChar">
    <w:name w:val="List Paragraph Char"/>
    <w:aliases w:val="Bullet Char,Heading 2_sj Char,List Paragraph (numbered (a)) Char,Bullit Char,Indent Paragraph Char,Lettre d'introduction Char,Dot pt Char,List Paragraph Char Char Char Char,Indicator Text Char,List Paragraph1 Char,Bullet Points Char"/>
    <w:basedOn w:val="DefaultParagraphFont"/>
    <w:link w:val="ListParagraph"/>
    <w:uiPriority w:val="34"/>
    <w:qFormat/>
    <w:rsid w:val="00F17F0B"/>
    <w:rPr>
      <w:rFonts w:ascii="Arial" w:hAnsi="Arial"/>
      <w:color w:val="028852"/>
      <w:sz w:val="20"/>
      <w:lang w:val="en-ZA"/>
    </w:rPr>
  </w:style>
  <w:style w:type="paragraph" w:styleId="Quote">
    <w:name w:val="Quote"/>
    <w:basedOn w:val="Normal"/>
    <w:next w:val="Normal"/>
    <w:link w:val="QuoteChar"/>
    <w:uiPriority w:val="29"/>
    <w:qFormat/>
    <w:rsid w:val="00192E66"/>
    <w:pPr>
      <w:spacing w:line="276" w:lineRule="auto"/>
      <w:jc w:val="left"/>
    </w:pPr>
    <w:rPr>
      <w:rFonts w:asciiTheme="minorHAnsi" w:hAnsiTheme="minorHAnsi"/>
      <w:i/>
      <w:iCs/>
      <w:color w:val="000000" w:themeColor="text1"/>
      <w:sz w:val="22"/>
      <w:lang w:val="en-US" w:bidi="en-US"/>
    </w:rPr>
  </w:style>
  <w:style w:type="character" w:customStyle="1" w:styleId="QuoteChar">
    <w:name w:val="Quote Char"/>
    <w:basedOn w:val="DefaultParagraphFont"/>
    <w:link w:val="Quote"/>
    <w:uiPriority w:val="29"/>
    <w:rsid w:val="00192E66"/>
    <w:rPr>
      <w:i/>
      <w:iCs/>
      <w:color w:val="000000" w:themeColor="text1"/>
      <w:lang w:val="en-US" w:bidi="en-US"/>
    </w:rPr>
  </w:style>
  <w:style w:type="paragraph" w:styleId="IntenseQuote">
    <w:name w:val="Intense Quote"/>
    <w:basedOn w:val="Normal"/>
    <w:next w:val="Normal"/>
    <w:link w:val="IntenseQuoteChar"/>
    <w:uiPriority w:val="30"/>
    <w:rsid w:val="00192E66"/>
    <w:pPr>
      <w:pBdr>
        <w:bottom w:val="single" w:sz="4" w:space="4" w:color="4472C4" w:themeColor="accent1"/>
      </w:pBdr>
      <w:spacing w:after="280" w:line="276" w:lineRule="auto"/>
      <w:ind w:left="936" w:right="936"/>
      <w:jc w:val="left"/>
    </w:pPr>
    <w:rPr>
      <w:rFonts w:asciiTheme="minorHAnsi" w:hAnsiTheme="minorHAnsi"/>
      <w:b/>
      <w:bCs/>
      <w:i/>
      <w:iCs/>
      <w:color w:val="4472C4" w:themeColor="accent1"/>
      <w:sz w:val="22"/>
      <w:lang w:val="en-US" w:bidi="en-US"/>
    </w:rPr>
  </w:style>
  <w:style w:type="character" w:customStyle="1" w:styleId="IntenseQuoteChar">
    <w:name w:val="Intense Quote Char"/>
    <w:basedOn w:val="DefaultParagraphFont"/>
    <w:link w:val="IntenseQuote"/>
    <w:uiPriority w:val="30"/>
    <w:rsid w:val="00192E66"/>
    <w:rPr>
      <w:b/>
      <w:bCs/>
      <w:i/>
      <w:iCs/>
      <w:color w:val="4472C4" w:themeColor="accent1"/>
      <w:lang w:val="en-US" w:bidi="en-US"/>
    </w:rPr>
  </w:style>
  <w:style w:type="character" w:styleId="SubtleEmphasis">
    <w:name w:val="Subtle Emphasis"/>
    <w:basedOn w:val="DefaultParagraphFont"/>
    <w:uiPriority w:val="19"/>
    <w:qFormat/>
    <w:rsid w:val="00192E66"/>
    <w:rPr>
      <w:i/>
      <w:iCs/>
      <w:color w:val="808080" w:themeColor="text1" w:themeTint="7F"/>
    </w:rPr>
  </w:style>
  <w:style w:type="character" w:styleId="IntenseEmphasis">
    <w:name w:val="Intense Emphasis"/>
    <w:basedOn w:val="DefaultParagraphFont"/>
    <w:uiPriority w:val="21"/>
    <w:rsid w:val="00192E66"/>
    <w:rPr>
      <w:b/>
      <w:bCs/>
      <w:i/>
      <w:iCs/>
      <w:color w:val="4472C4" w:themeColor="accent1"/>
    </w:rPr>
  </w:style>
  <w:style w:type="character" w:styleId="SubtleReference">
    <w:name w:val="Subtle Reference"/>
    <w:basedOn w:val="DefaultParagraphFont"/>
    <w:uiPriority w:val="31"/>
    <w:qFormat/>
    <w:rsid w:val="00192E66"/>
    <w:rPr>
      <w:smallCaps/>
      <w:color w:val="ED7D31" w:themeColor="accent2"/>
      <w:u w:val="single"/>
    </w:rPr>
  </w:style>
  <w:style w:type="character" w:styleId="IntenseReference">
    <w:name w:val="Intense Reference"/>
    <w:basedOn w:val="DefaultParagraphFont"/>
    <w:uiPriority w:val="32"/>
    <w:rsid w:val="00192E66"/>
    <w:rPr>
      <w:b/>
      <w:bCs/>
      <w:smallCaps/>
      <w:color w:val="ED7D31" w:themeColor="accent2"/>
      <w:spacing w:val="5"/>
      <w:u w:val="single"/>
    </w:rPr>
  </w:style>
  <w:style w:type="character" w:styleId="BookTitle">
    <w:name w:val="Book Title"/>
    <w:basedOn w:val="DefaultParagraphFont"/>
    <w:uiPriority w:val="33"/>
    <w:rsid w:val="0064159A"/>
    <w:rPr>
      <w:b/>
      <w:bCs/>
      <w:i/>
      <w:iCs/>
      <w:spacing w:val="5"/>
    </w:rPr>
  </w:style>
  <w:style w:type="paragraph" w:customStyle="1" w:styleId="TextBoxWriting">
    <w:name w:val="Text Box Writing"/>
    <w:basedOn w:val="Normal"/>
    <w:link w:val="TextBoxWritingChar"/>
    <w:uiPriority w:val="15"/>
    <w:rsid w:val="0064159A"/>
    <w:pPr>
      <w:spacing w:before="60" w:after="60"/>
    </w:pPr>
    <w:rPr>
      <w:rFonts w:ascii="Tahoma" w:hAnsi="Tahoma"/>
      <w:color w:val="44697D"/>
      <w:sz w:val="18"/>
    </w:rPr>
  </w:style>
  <w:style w:type="character" w:customStyle="1" w:styleId="TextBoxWritingChar">
    <w:name w:val="Text Box Writing Char"/>
    <w:basedOn w:val="DefaultParagraphFont"/>
    <w:link w:val="TextBoxWriting"/>
    <w:uiPriority w:val="15"/>
    <w:rsid w:val="0064159A"/>
    <w:rPr>
      <w:rFonts w:ascii="Tahoma" w:hAnsi="Tahoma"/>
      <w:color w:val="44697D"/>
      <w:sz w:val="18"/>
    </w:rPr>
  </w:style>
  <w:style w:type="paragraph" w:customStyle="1" w:styleId="WYGTitle">
    <w:name w:val="WYG Title"/>
    <w:basedOn w:val="Normal"/>
    <w:uiPriority w:val="15"/>
    <w:rsid w:val="0064159A"/>
    <w:pPr>
      <w:jc w:val="left"/>
    </w:pPr>
    <w:rPr>
      <w:color w:val="A6A6A6" w:themeColor="background1" w:themeShade="A6"/>
      <w:sz w:val="40"/>
    </w:rPr>
  </w:style>
  <w:style w:type="paragraph" w:customStyle="1" w:styleId="Table">
    <w:name w:val="Table"/>
    <w:next w:val="Normal"/>
    <w:link w:val="TableChar"/>
    <w:uiPriority w:val="15"/>
    <w:qFormat/>
    <w:rsid w:val="007C12FC"/>
    <w:pPr>
      <w:spacing w:before="60" w:after="60" w:line="240" w:lineRule="auto"/>
      <w:ind w:left="57" w:right="57"/>
    </w:pPr>
    <w:rPr>
      <w:rFonts w:ascii="Arial" w:hAnsi="Arial" w:cs="Tahoma"/>
      <w:sz w:val="18"/>
      <w:szCs w:val="18"/>
      <w:lang w:eastAsia="pl-PL"/>
    </w:rPr>
  </w:style>
  <w:style w:type="paragraph" w:customStyle="1" w:styleId="WYGHeader">
    <w:name w:val="WYG Header"/>
    <w:link w:val="WYGHeaderChar"/>
    <w:uiPriority w:val="15"/>
    <w:rsid w:val="0064159A"/>
    <w:pPr>
      <w:spacing w:after="0" w:line="240" w:lineRule="auto"/>
    </w:pPr>
    <w:rPr>
      <w:rFonts w:ascii="Tahoma" w:hAnsi="Tahoma"/>
      <w:noProof/>
      <w:color w:val="44697D"/>
      <w:sz w:val="20"/>
    </w:rPr>
  </w:style>
  <w:style w:type="character" w:customStyle="1" w:styleId="WYGHeaderChar">
    <w:name w:val="WYG Header Char"/>
    <w:basedOn w:val="DefaultParagraphFont"/>
    <w:link w:val="WYGHeader"/>
    <w:uiPriority w:val="15"/>
    <w:rsid w:val="0064159A"/>
    <w:rPr>
      <w:rFonts w:ascii="Tahoma" w:hAnsi="Tahoma"/>
      <w:noProof/>
      <w:color w:val="44697D"/>
      <w:sz w:val="20"/>
    </w:rPr>
  </w:style>
  <w:style w:type="paragraph" w:customStyle="1" w:styleId="WYGFooter">
    <w:name w:val="WYG Footer"/>
    <w:link w:val="WYGFooterChar"/>
    <w:uiPriority w:val="15"/>
    <w:qFormat/>
    <w:rsid w:val="0064159A"/>
    <w:pPr>
      <w:tabs>
        <w:tab w:val="right" w:pos="9639"/>
      </w:tabs>
      <w:spacing w:after="0" w:line="240" w:lineRule="auto"/>
    </w:pPr>
    <w:rPr>
      <w:rFonts w:ascii="Tahoma" w:hAnsi="Tahoma" w:cs="Tahoma"/>
      <w:bCs/>
      <w:color w:val="44697D"/>
      <w:sz w:val="20"/>
      <w:szCs w:val="20"/>
    </w:rPr>
  </w:style>
  <w:style w:type="character" w:customStyle="1" w:styleId="WYGFooterChar">
    <w:name w:val="WYG Footer Char"/>
    <w:basedOn w:val="DefaultParagraphFont"/>
    <w:link w:val="WYGFooter"/>
    <w:uiPriority w:val="15"/>
    <w:rsid w:val="0064159A"/>
    <w:rPr>
      <w:rFonts w:ascii="Tahoma" w:hAnsi="Tahoma" w:cs="Tahoma"/>
      <w:bCs/>
      <w:color w:val="44697D"/>
      <w:sz w:val="20"/>
      <w:szCs w:val="20"/>
    </w:rPr>
  </w:style>
  <w:style w:type="paragraph" w:styleId="ListBullet">
    <w:name w:val="List Bullet"/>
    <w:basedOn w:val="Normal"/>
    <w:link w:val="ListBulletChar"/>
    <w:uiPriority w:val="99"/>
    <w:unhideWhenUsed/>
    <w:rsid w:val="00735EF7"/>
    <w:pPr>
      <w:spacing w:before="60" w:after="60"/>
      <w:contextualSpacing/>
    </w:pPr>
    <w:rPr>
      <w:rFonts w:ascii="Tahoma" w:hAnsi="Tahoma"/>
      <w:szCs w:val="20"/>
    </w:rPr>
  </w:style>
  <w:style w:type="character" w:customStyle="1" w:styleId="ListBulletChar">
    <w:name w:val="List Bullet Char"/>
    <w:basedOn w:val="DefaultParagraphFont"/>
    <w:link w:val="ListBullet"/>
    <w:uiPriority w:val="99"/>
    <w:rsid w:val="00865DE7"/>
    <w:rPr>
      <w:rFonts w:ascii="Tahoma" w:hAnsi="Tahoma"/>
      <w:sz w:val="20"/>
      <w:szCs w:val="20"/>
    </w:rPr>
  </w:style>
  <w:style w:type="paragraph" w:styleId="ListNumber">
    <w:name w:val="List Number"/>
    <w:basedOn w:val="Normal"/>
    <w:uiPriority w:val="99"/>
    <w:semiHidden/>
    <w:unhideWhenUsed/>
    <w:qFormat/>
    <w:rsid w:val="0064159A"/>
    <w:pPr>
      <w:numPr>
        <w:numId w:val="5"/>
      </w:numPr>
      <w:spacing w:after="60"/>
      <w:jc w:val="left"/>
    </w:pPr>
  </w:style>
  <w:style w:type="paragraph" w:styleId="ListBullet2">
    <w:name w:val="List Bullet 2"/>
    <w:basedOn w:val="ListBullet"/>
    <w:uiPriority w:val="99"/>
    <w:unhideWhenUsed/>
    <w:rsid w:val="0064159A"/>
    <w:pPr>
      <w:numPr>
        <w:ilvl w:val="1"/>
      </w:numPr>
    </w:pPr>
    <w:rPr>
      <w:rFonts w:ascii="Arial" w:hAnsi="Arial"/>
    </w:rPr>
  </w:style>
  <w:style w:type="paragraph" w:styleId="ListNumber2">
    <w:name w:val="List Number 2"/>
    <w:basedOn w:val="Normal"/>
    <w:uiPriority w:val="99"/>
    <w:rsid w:val="0064159A"/>
    <w:pPr>
      <w:numPr>
        <w:numId w:val="6"/>
      </w:numPr>
      <w:spacing w:before="60" w:after="60"/>
    </w:pPr>
  </w:style>
  <w:style w:type="paragraph" w:styleId="ListNumber5">
    <w:name w:val="List Number 5"/>
    <w:basedOn w:val="Normal"/>
    <w:uiPriority w:val="99"/>
    <w:rsid w:val="0064159A"/>
    <w:pPr>
      <w:numPr>
        <w:numId w:val="7"/>
      </w:numPr>
      <w:spacing w:before="60" w:after="60"/>
    </w:pPr>
  </w:style>
  <w:style w:type="table" w:styleId="ListTable1Light">
    <w:name w:val="List Table 1 Light"/>
    <w:basedOn w:val="TableNormal"/>
    <w:uiPriority w:val="46"/>
    <w:rsid w:val="00F80ABF"/>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922D5A"/>
    <w:pPr>
      <w:spacing w:before="0" w:after="0"/>
    </w:pPr>
    <w:rPr>
      <w:rFonts w:cs="Arial"/>
      <w:sz w:val="18"/>
      <w:szCs w:val="18"/>
    </w:rPr>
  </w:style>
  <w:style w:type="character" w:customStyle="1" w:styleId="BalloonTextChar">
    <w:name w:val="Balloon Text Char"/>
    <w:basedOn w:val="DefaultParagraphFont"/>
    <w:link w:val="BalloonText"/>
    <w:uiPriority w:val="99"/>
    <w:semiHidden/>
    <w:rsid w:val="00922D5A"/>
    <w:rPr>
      <w:rFonts w:ascii="Arial" w:hAnsi="Arial" w:cs="Arial"/>
      <w:sz w:val="18"/>
      <w:szCs w:val="18"/>
    </w:rPr>
  </w:style>
  <w:style w:type="paragraph" w:styleId="CommentSubject">
    <w:name w:val="annotation subject"/>
    <w:basedOn w:val="Normal"/>
    <w:next w:val="Normal"/>
    <w:link w:val="CommentSubjectChar"/>
    <w:uiPriority w:val="99"/>
    <w:semiHidden/>
    <w:unhideWhenUsed/>
    <w:rsid w:val="002C4B2D"/>
    <w:rPr>
      <w:b/>
      <w:bCs/>
      <w:szCs w:val="20"/>
    </w:rPr>
  </w:style>
  <w:style w:type="character" w:customStyle="1" w:styleId="CommentSubjectChar">
    <w:name w:val="Comment Subject Char"/>
    <w:basedOn w:val="DefaultParagraphFont"/>
    <w:link w:val="CommentSubject"/>
    <w:uiPriority w:val="99"/>
    <w:semiHidden/>
    <w:rsid w:val="002C4B2D"/>
    <w:rPr>
      <w:rFonts w:ascii="Arial" w:hAnsi="Arial"/>
      <w:b/>
      <w:bCs/>
      <w:sz w:val="20"/>
      <w:szCs w:val="20"/>
    </w:rPr>
  </w:style>
  <w:style w:type="paragraph" w:styleId="Revision">
    <w:name w:val="Revision"/>
    <w:hidden/>
    <w:uiPriority w:val="99"/>
    <w:semiHidden/>
    <w:rsid w:val="00D759AC"/>
    <w:pPr>
      <w:spacing w:after="0" w:line="240" w:lineRule="auto"/>
    </w:pPr>
    <w:rPr>
      <w:rFonts w:ascii="Arial" w:hAnsi="Arial"/>
      <w:sz w:val="20"/>
    </w:rPr>
  </w:style>
  <w:style w:type="paragraph" w:styleId="NormalWeb">
    <w:name w:val="Normal (Web)"/>
    <w:basedOn w:val="Normal"/>
    <w:uiPriority w:val="99"/>
    <w:unhideWhenUsed/>
    <w:rsid w:val="00520EDE"/>
    <w:pPr>
      <w:spacing w:before="100" w:beforeAutospacing="1" w:after="100" w:afterAutospacing="1"/>
      <w:jc w:val="left"/>
    </w:pPr>
    <w:rPr>
      <w:rFonts w:ascii="Times New Roman" w:eastAsia="Times New Roman" w:hAnsi="Times New Roman" w:cs="Times New Roman"/>
      <w:sz w:val="24"/>
      <w:szCs w:val="24"/>
      <w:lang w:val="en-ZA"/>
    </w:rPr>
  </w:style>
  <w:style w:type="paragraph" w:customStyle="1" w:styleId="paragraph">
    <w:name w:val="paragraph"/>
    <w:basedOn w:val="Normal"/>
    <w:rsid w:val="00783709"/>
    <w:pPr>
      <w:spacing w:before="100" w:beforeAutospacing="1" w:after="100" w:afterAutospacing="1"/>
      <w:jc w:val="left"/>
    </w:pPr>
    <w:rPr>
      <w:rFonts w:ascii="Times New Roman" w:eastAsia="Times New Roman" w:hAnsi="Times New Roman" w:cs="Times New Roman"/>
      <w:sz w:val="24"/>
      <w:szCs w:val="24"/>
      <w:lang w:eastAsia="en-GB"/>
    </w:rPr>
  </w:style>
  <w:style w:type="table" w:styleId="LightGrid-Accent1">
    <w:name w:val="Light Grid Accent 1"/>
    <w:basedOn w:val="TableNormal"/>
    <w:uiPriority w:val="62"/>
    <w:unhideWhenUsed/>
    <w:rsid w:val="002C34BA"/>
    <w:pPr>
      <w:spacing w:after="0" w:line="240" w:lineRule="auto"/>
    </w:pPr>
    <w:rPr>
      <w:rFonts w:eastAsiaTheme="minorEastAsia"/>
      <w:sz w:val="24"/>
      <w:szCs w:val="24"/>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Lines="0" w:beforeAutospacing="0" w:afterLines="0" w:afterAutospacing="0" w:line="240" w:lineRule="auto"/>
      </w:pPr>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Lines="0" w:beforeAutospacing="0" w:afterLines="0" w:afterAutospacing="0" w:line="240" w:lineRule="auto"/>
      </w:pPr>
      <w:rPr>
        <w:rFonts w:asciiTheme="majorHAnsi" w:eastAsiaTheme="majorEastAsia" w:hAnsiTheme="majorHAnsi" w:cstheme="majorBidi" w:hint="default"/>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paragraph" w:customStyle="1" w:styleId="TableParagraph">
    <w:name w:val="Table Paragraph"/>
    <w:basedOn w:val="Normal"/>
    <w:uiPriority w:val="1"/>
    <w:qFormat/>
    <w:rsid w:val="003E6E71"/>
    <w:pPr>
      <w:widowControl w:val="0"/>
      <w:spacing w:before="0" w:after="0"/>
      <w:jc w:val="left"/>
    </w:pPr>
    <w:rPr>
      <w:rFonts w:asciiTheme="minorHAnsi" w:hAnsiTheme="minorHAnsi"/>
      <w:sz w:val="22"/>
      <w:lang w:val="en-US"/>
    </w:rPr>
  </w:style>
  <w:style w:type="paragraph" w:styleId="BodyText">
    <w:name w:val="Body Text"/>
    <w:basedOn w:val="Normal"/>
    <w:link w:val="BodyTextChar"/>
    <w:rsid w:val="003E6E71"/>
    <w:pPr>
      <w:widowControl w:val="0"/>
      <w:spacing w:before="0" w:after="0"/>
      <w:ind w:left="1194" w:hanging="360"/>
      <w:jc w:val="left"/>
    </w:pPr>
    <w:rPr>
      <w:rFonts w:ascii="Tahoma" w:eastAsia="Tahoma" w:hAnsi="Tahoma" w:cs="Times New Roman"/>
      <w:sz w:val="22"/>
      <w:lang w:val="en-US"/>
    </w:rPr>
  </w:style>
  <w:style w:type="character" w:customStyle="1" w:styleId="BodyTextChar">
    <w:name w:val="Body Text Char"/>
    <w:basedOn w:val="DefaultParagraphFont"/>
    <w:link w:val="BodyText"/>
    <w:rsid w:val="003E6E71"/>
    <w:rPr>
      <w:rFonts w:ascii="Tahoma" w:eastAsia="Tahoma" w:hAnsi="Tahoma" w:cs="Times New Roman"/>
      <w:lang w:val="en-US"/>
    </w:rPr>
  </w:style>
  <w:style w:type="table" w:styleId="GridTable5Dark-Accent5">
    <w:name w:val="Grid Table 5 Dark Accent 5"/>
    <w:basedOn w:val="TableNormal"/>
    <w:uiPriority w:val="50"/>
    <w:rsid w:val="003E6E71"/>
    <w:pPr>
      <w:spacing w:after="0" w:line="240" w:lineRule="auto"/>
    </w:pPr>
    <w:rPr>
      <w:lang w:val="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character" w:customStyle="1" w:styleId="spellingerror">
    <w:name w:val="spellingerror"/>
    <w:basedOn w:val="DefaultParagraphFont"/>
    <w:rsid w:val="003E6E71"/>
  </w:style>
  <w:style w:type="character" w:styleId="FollowedHyperlink">
    <w:name w:val="FollowedHyperlink"/>
    <w:basedOn w:val="DefaultParagraphFont"/>
    <w:uiPriority w:val="99"/>
    <w:semiHidden/>
    <w:unhideWhenUsed/>
    <w:rsid w:val="00AA0E7D"/>
    <w:rPr>
      <w:color w:val="954F72" w:themeColor="followedHyperlink"/>
      <w:u w:val="single"/>
    </w:rPr>
  </w:style>
  <w:style w:type="character" w:customStyle="1" w:styleId="Heading8Char1">
    <w:name w:val="Heading 8 Char1"/>
    <w:aliases w:val="(Not Used.) Char1"/>
    <w:basedOn w:val="DefaultParagraphFont"/>
    <w:uiPriority w:val="9"/>
    <w:semiHidden/>
    <w:rsid w:val="00AA0E7D"/>
    <w:rPr>
      <w:rFonts w:asciiTheme="majorHAnsi" w:eastAsiaTheme="majorEastAsia" w:hAnsiTheme="majorHAnsi" w:cstheme="majorBidi"/>
      <w:color w:val="272727" w:themeColor="text1" w:themeTint="D8"/>
      <w:sz w:val="21"/>
      <w:szCs w:val="21"/>
    </w:rPr>
  </w:style>
  <w:style w:type="paragraph" w:styleId="TOC4">
    <w:name w:val="toc 4"/>
    <w:basedOn w:val="Normal"/>
    <w:next w:val="Normal"/>
    <w:autoRedefine/>
    <w:uiPriority w:val="39"/>
    <w:unhideWhenUsed/>
    <w:rsid w:val="00AA0E7D"/>
    <w:pPr>
      <w:spacing w:before="0" w:after="100" w:line="256" w:lineRule="auto"/>
      <w:ind w:left="660"/>
      <w:jc w:val="left"/>
    </w:pPr>
    <w:rPr>
      <w:rFonts w:asciiTheme="minorHAnsi" w:eastAsiaTheme="minorEastAsia" w:hAnsiTheme="minorHAnsi"/>
      <w:sz w:val="22"/>
      <w:lang w:eastAsia="en-GB"/>
    </w:rPr>
  </w:style>
  <w:style w:type="paragraph" w:styleId="TOC5">
    <w:name w:val="toc 5"/>
    <w:basedOn w:val="Normal"/>
    <w:next w:val="Normal"/>
    <w:autoRedefine/>
    <w:uiPriority w:val="39"/>
    <w:unhideWhenUsed/>
    <w:rsid w:val="00AA0E7D"/>
    <w:pPr>
      <w:spacing w:before="0" w:after="100" w:line="256" w:lineRule="auto"/>
      <w:ind w:left="880"/>
      <w:jc w:val="left"/>
    </w:pPr>
    <w:rPr>
      <w:rFonts w:asciiTheme="minorHAnsi" w:eastAsiaTheme="minorEastAsia" w:hAnsiTheme="minorHAnsi"/>
      <w:sz w:val="22"/>
      <w:lang w:eastAsia="en-GB"/>
    </w:rPr>
  </w:style>
  <w:style w:type="paragraph" w:styleId="TOC6">
    <w:name w:val="toc 6"/>
    <w:basedOn w:val="Normal"/>
    <w:next w:val="Normal"/>
    <w:autoRedefine/>
    <w:uiPriority w:val="39"/>
    <w:unhideWhenUsed/>
    <w:rsid w:val="00AA0E7D"/>
    <w:pPr>
      <w:spacing w:before="0" w:after="100" w:line="256" w:lineRule="auto"/>
      <w:ind w:left="1100"/>
      <w:jc w:val="left"/>
    </w:pPr>
    <w:rPr>
      <w:rFonts w:asciiTheme="minorHAnsi" w:eastAsiaTheme="minorEastAsia" w:hAnsiTheme="minorHAnsi"/>
      <w:sz w:val="22"/>
      <w:lang w:eastAsia="en-GB"/>
    </w:rPr>
  </w:style>
  <w:style w:type="paragraph" w:styleId="TOC7">
    <w:name w:val="toc 7"/>
    <w:basedOn w:val="Normal"/>
    <w:next w:val="Normal"/>
    <w:autoRedefine/>
    <w:uiPriority w:val="39"/>
    <w:unhideWhenUsed/>
    <w:rsid w:val="00AA0E7D"/>
    <w:pPr>
      <w:spacing w:before="0" w:after="100" w:line="256" w:lineRule="auto"/>
      <w:ind w:left="1320"/>
      <w:jc w:val="left"/>
    </w:pPr>
    <w:rPr>
      <w:rFonts w:asciiTheme="minorHAnsi" w:eastAsiaTheme="minorEastAsia" w:hAnsiTheme="minorHAnsi"/>
      <w:sz w:val="22"/>
      <w:lang w:eastAsia="en-GB"/>
    </w:rPr>
  </w:style>
  <w:style w:type="paragraph" w:styleId="TOC8">
    <w:name w:val="toc 8"/>
    <w:basedOn w:val="Normal"/>
    <w:next w:val="Normal"/>
    <w:autoRedefine/>
    <w:uiPriority w:val="39"/>
    <w:unhideWhenUsed/>
    <w:rsid w:val="00AA0E7D"/>
    <w:pPr>
      <w:spacing w:before="0" w:after="100" w:line="256" w:lineRule="auto"/>
      <w:ind w:left="1540"/>
      <w:jc w:val="left"/>
    </w:pPr>
    <w:rPr>
      <w:rFonts w:asciiTheme="minorHAnsi" w:eastAsiaTheme="minorEastAsia" w:hAnsiTheme="minorHAnsi"/>
      <w:sz w:val="22"/>
      <w:lang w:eastAsia="en-GB"/>
    </w:rPr>
  </w:style>
  <w:style w:type="paragraph" w:styleId="TOC9">
    <w:name w:val="toc 9"/>
    <w:basedOn w:val="Normal"/>
    <w:next w:val="Normal"/>
    <w:autoRedefine/>
    <w:uiPriority w:val="39"/>
    <w:unhideWhenUsed/>
    <w:rsid w:val="00AA0E7D"/>
    <w:pPr>
      <w:spacing w:before="0" w:after="100" w:line="256" w:lineRule="auto"/>
      <w:ind w:left="1760"/>
      <w:jc w:val="left"/>
    </w:pPr>
    <w:rPr>
      <w:rFonts w:asciiTheme="minorHAnsi" w:eastAsiaTheme="minorEastAsia" w:hAnsiTheme="minorHAnsi"/>
      <w:sz w:val="22"/>
      <w:lang w:eastAsia="en-GB"/>
    </w:rPr>
  </w:style>
  <w:style w:type="character" w:customStyle="1" w:styleId="FootnoteTextChar1">
    <w:name w:val="Footnote Text Char1"/>
    <w:aliases w:val="Footnote Text Char Char Char1,Char1 Char1,FOOTNOTES Char1,fn Char1,single space Char1,Footnote Text Char2 Char Char1,Footnote Text Char1 Char Char Char1,Footnote Text Char2 Char Char Char Char1,tex Char,Footnote Char,Geneva 9 Char"/>
    <w:basedOn w:val="DefaultParagraphFont"/>
    <w:uiPriority w:val="99"/>
    <w:semiHidden/>
    <w:rsid w:val="00AA0E7D"/>
    <w:rPr>
      <w:rFonts w:ascii="Arial" w:hAnsi="Arial"/>
      <w:sz w:val="20"/>
      <w:szCs w:val="20"/>
    </w:rPr>
  </w:style>
  <w:style w:type="paragraph" w:styleId="TableofFigures">
    <w:name w:val="table of figures"/>
    <w:basedOn w:val="Normal"/>
    <w:next w:val="Normal"/>
    <w:uiPriority w:val="99"/>
    <w:unhideWhenUsed/>
    <w:rsid w:val="00435111"/>
    <w:pPr>
      <w:spacing w:before="20" w:after="20" w:line="240" w:lineRule="auto"/>
    </w:pPr>
  </w:style>
  <w:style w:type="character" w:customStyle="1" w:styleId="TableChar">
    <w:name w:val="Table Char"/>
    <w:link w:val="Table"/>
    <w:uiPriority w:val="15"/>
    <w:locked/>
    <w:rsid w:val="007C12FC"/>
    <w:rPr>
      <w:rFonts w:ascii="Arial" w:hAnsi="Arial" w:cs="Tahoma"/>
      <w:sz w:val="18"/>
      <w:szCs w:val="18"/>
      <w:lang w:eastAsia="pl-PL"/>
    </w:rPr>
  </w:style>
  <w:style w:type="paragraph" w:customStyle="1" w:styleId="TableHeader">
    <w:name w:val="Table Header"/>
    <w:basedOn w:val="Normal"/>
    <w:next w:val="Normal"/>
    <w:uiPriority w:val="99"/>
    <w:rsid w:val="002C4B2D"/>
    <w:pPr>
      <w:spacing w:before="120" w:after="120" w:line="336" w:lineRule="atLeast"/>
    </w:pPr>
    <w:rPr>
      <w:b/>
      <w:color w:val="FFFFFF" w:themeColor="background1"/>
      <w:lang w:val="en-US"/>
    </w:rPr>
  </w:style>
  <w:style w:type="paragraph" w:customStyle="1" w:styleId="body">
    <w:name w:val="body"/>
    <w:basedOn w:val="Normal"/>
    <w:uiPriority w:val="99"/>
    <w:rsid w:val="00AA0E7D"/>
    <w:pPr>
      <w:spacing w:before="120" w:after="120" w:line="336" w:lineRule="atLeast"/>
    </w:pPr>
    <w:rPr>
      <w:rFonts w:eastAsia="Times New Roman" w:cs="Times New Roman"/>
      <w:color w:val="000000" w:themeColor="text1"/>
      <w:szCs w:val="24"/>
    </w:rPr>
  </w:style>
  <w:style w:type="character" w:customStyle="1" w:styleId="Heading2AnnexChar">
    <w:name w:val="Heading 2 Annex Char"/>
    <w:basedOn w:val="Heading2Char"/>
    <w:link w:val="Heading2Annex"/>
    <w:locked/>
    <w:rsid w:val="00AA0E7D"/>
    <w:rPr>
      <w:rFonts w:ascii="Arial" w:hAnsi="Arial"/>
      <w:b w:val="0"/>
      <w:bCs/>
      <w:color w:val="4472C4" w:themeColor="accent1"/>
      <w:sz w:val="32"/>
      <w:szCs w:val="32"/>
      <w:lang w:eastAsia="en-GB"/>
    </w:rPr>
  </w:style>
  <w:style w:type="paragraph" w:customStyle="1" w:styleId="Heading2Annex">
    <w:name w:val="Heading 2 Annex"/>
    <w:basedOn w:val="Heading2"/>
    <w:link w:val="Heading2AnnexChar"/>
    <w:rsid w:val="00AA0E7D"/>
    <w:pPr>
      <w:keepLines/>
      <w:spacing w:after="240"/>
      <w:ind w:left="0" w:firstLine="0"/>
      <w:jc w:val="both"/>
    </w:pPr>
    <w:rPr>
      <w:b w:val="0"/>
      <w:bCs/>
      <w:color w:val="8EAADB" w:themeColor="accent1" w:themeTint="99"/>
    </w:rPr>
  </w:style>
  <w:style w:type="character" w:customStyle="1" w:styleId="UnresolvedMention1">
    <w:name w:val="Unresolved Mention1"/>
    <w:basedOn w:val="DefaultParagraphFont"/>
    <w:uiPriority w:val="99"/>
    <w:semiHidden/>
    <w:rsid w:val="00AA0E7D"/>
    <w:rPr>
      <w:color w:val="605E5C"/>
      <w:shd w:val="clear" w:color="auto" w:fill="E1DFDD"/>
    </w:rPr>
  </w:style>
  <w:style w:type="character" w:customStyle="1" w:styleId="UnresolvedMention2">
    <w:name w:val="Unresolved Mention2"/>
    <w:basedOn w:val="DefaultParagraphFont"/>
    <w:uiPriority w:val="99"/>
    <w:semiHidden/>
    <w:rsid w:val="00AA0E7D"/>
    <w:rPr>
      <w:color w:val="605E5C"/>
      <w:shd w:val="clear" w:color="auto" w:fill="E1DFDD"/>
    </w:rPr>
  </w:style>
  <w:style w:type="character" w:customStyle="1" w:styleId="UnresolvedMention3">
    <w:name w:val="Unresolved Mention3"/>
    <w:basedOn w:val="DefaultParagraphFont"/>
    <w:uiPriority w:val="99"/>
    <w:semiHidden/>
    <w:rsid w:val="00AA0E7D"/>
    <w:rPr>
      <w:color w:val="605E5C"/>
      <w:shd w:val="clear" w:color="auto" w:fill="E1DFDD"/>
    </w:rPr>
  </w:style>
  <w:style w:type="character" w:customStyle="1" w:styleId="UnresolvedMention4">
    <w:name w:val="Unresolved Mention4"/>
    <w:basedOn w:val="DefaultParagraphFont"/>
    <w:uiPriority w:val="99"/>
    <w:semiHidden/>
    <w:rsid w:val="00AA0E7D"/>
    <w:rPr>
      <w:color w:val="605E5C"/>
      <w:shd w:val="clear" w:color="auto" w:fill="E1DFDD"/>
    </w:rPr>
  </w:style>
  <w:style w:type="table" w:customStyle="1" w:styleId="GridTable5Dark-Accent11">
    <w:name w:val="Grid Table 5 Dark - Accent 11"/>
    <w:basedOn w:val="TableNormal"/>
    <w:uiPriority w:val="50"/>
    <w:rsid w:val="00AA0E7D"/>
    <w:pPr>
      <w:spacing w:after="0" w:line="240" w:lineRule="auto"/>
    </w:pPr>
    <w:rPr>
      <w:lang w:val="en-US"/>
    </w:r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customStyle="1" w:styleId="TableGrid1">
    <w:name w:val="Table Grid1"/>
    <w:basedOn w:val="TableNormal"/>
    <w:uiPriority w:val="59"/>
    <w:rsid w:val="00AA0E7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AA0E7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AA0E7D"/>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Accent31">
    <w:name w:val="Grid Table 1 Light - Accent 31"/>
    <w:basedOn w:val="TableNormal"/>
    <w:uiPriority w:val="46"/>
    <w:rsid w:val="00AA0E7D"/>
    <w:pPr>
      <w:spacing w:after="0" w:line="240" w:lineRule="auto"/>
    </w:pPr>
    <w:rPr>
      <w:rFonts w:ascii="Times New Roman" w:eastAsia="Times New Roman" w:hAnsi="Times New Roman" w:cs="Times New Roman"/>
      <w:sz w:val="20"/>
      <w:szCs w:val="20"/>
      <w:lang w:val="da-DK" w:eastAsia="da-DK"/>
    </w:rPr>
    <w:tblPr>
      <w:tblStyleRowBandSize w:val="1"/>
      <w:tblStyleColBandSize w:val="1"/>
      <w:tblInd w:w="0" w:type="nil"/>
      <w:tblBorders>
        <w:top w:val="single" w:sz="4" w:space="0" w:color="F9B8A7"/>
        <w:left w:val="single" w:sz="4" w:space="0" w:color="F9B8A7"/>
        <w:bottom w:val="single" w:sz="4" w:space="0" w:color="F9B8A7"/>
        <w:right w:val="single" w:sz="4" w:space="0" w:color="F9B8A7"/>
        <w:insideH w:val="single" w:sz="4" w:space="0" w:color="F9B8A7"/>
        <w:insideV w:val="single" w:sz="4" w:space="0" w:color="F9B8A7"/>
      </w:tblBorders>
    </w:tblPr>
    <w:tblStylePr w:type="firstRow">
      <w:rPr>
        <w:b/>
        <w:bCs/>
      </w:rPr>
      <w:tblPr/>
      <w:tcPr>
        <w:tcBorders>
          <w:bottom w:val="single" w:sz="12" w:space="0" w:color="F6947B"/>
        </w:tcBorders>
      </w:tcPr>
    </w:tblStylePr>
    <w:tblStylePr w:type="lastRow">
      <w:rPr>
        <w:b/>
        <w:bCs/>
      </w:rPr>
      <w:tblPr/>
      <w:tcPr>
        <w:tcBorders>
          <w:top w:val="double" w:sz="2" w:space="0" w:color="F6947B"/>
        </w:tcBorders>
      </w:tcPr>
    </w:tblStylePr>
    <w:tblStylePr w:type="firstCol">
      <w:rPr>
        <w:b/>
        <w:bCs/>
      </w:rPr>
    </w:tblStylePr>
    <w:tblStylePr w:type="lastCol">
      <w:rPr>
        <w:b/>
        <w:bCs/>
      </w:rPr>
    </w:tblStylePr>
  </w:style>
  <w:style w:type="table" w:customStyle="1" w:styleId="GridTable1Light-Accent32">
    <w:name w:val="Grid Table 1 Light - Accent 32"/>
    <w:basedOn w:val="TableNormal"/>
    <w:uiPriority w:val="46"/>
    <w:rsid w:val="00AA0E7D"/>
    <w:pPr>
      <w:spacing w:after="0" w:line="240" w:lineRule="auto"/>
    </w:pPr>
    <w:tblPr>
      <w:tblStyleRowBandSize w:val="1"/>
      <w:tblStyleColBandSize w:val="1"/>
      <w:tblInd w:w="0" w:type="nil"/>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TableGrid11">
    <w:name w:val="Table Grid11"/>
    <w:basedOn w:val="TableNormal"/>
    <w:uiPriority w:val="59"/>
    <w:rsid w:val="00AA0E7D"/>
    <w:pPr>
      <w:spacing w:after="0" w:line="240" w:lineRule="auto"/>
    </w:pPr>
    <w:rPr>
      <w:rFonts w:ascii="Times New Roman" w:eastAsia="Times New Roman" w:hAnsi="Times New Roman"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A0E7D"/>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customStyle="1" w:styleId="GridTable3-Accent11">
    <w:name w:val="Grid Table 3 - Accent 11"/>
    <w:basedOn w:val="TableNormal"/>
    <w:uiPriority w:val="48"/>
    <w:rsid w:val="00AA0E7D"/>
    <w:pPr>
      <w:spacing w:after="0" w:line="240" w:lineRule="auto"/>
    </w:pPr>
    <w:tblPr>
      <w:tblStyleRowBandSize w:val="1"/>
      <w:tblStyleColBandSize w:val="1"/>
      <w:tblInd w:w="0" w:type="nil"/>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customStyle="1" w:styleId="GridTable5Dark-Accent51">
    <w:name w:val="Grid Table 5 Dark - Accent 51"/>
    <w:basedOn w:val="TableNormal"/>
    <w:uiPriority w:val="50"/>
    <w:rsid w:val="00AA0E7D"/>
    <w:pPr>
      <w:spacing w:after="0" w:line="240" w:lineRule="auto"/>
    </w:pPr>
    <w:tblPr>
      <w:tblStyleRowBandSize w:val="1"/>
      <w:tblStyleColBandSize w:val="1"/>
      <w:tblInd w:w="0" w:type="nil"/>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7Colorful-Accent6">
    <w:name w:val="Grid Table 7 Colorful Accent 6"/>
    <w:basedOn w:val="TableNormal"/>
    <w:uiPriority w:val="52"/>
    <w:rsid w:val="00F80ABF"/>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LightShading1">
    <w:name w:val="Light Shading1"/>
    <w:basedOn w:val="TableNormal"/>
    <w:uiPriority w:val="60"/>
    <w:rsid w:val="00AA0E7D"/>
    <w:pPr>
      <w:spacing w:after="0" w:line="240" w:lineRule="auto"/>
    </w:pPr>
    <w:rPr>
      <w:color w:val="000000" w:themeColor="text1" w:themeShade="BF"/>
    </w:rPr>
    <w:tblPr>
      <w:tblStyleRowBandSize w:val="1"/>
      <w:tblStyleColBandSize w:val="1"/>
      <w:tblInd w:w="0" w:type="nil"/>
      <w:tblBorders>
        <w:top w:val="single" w:sz="8" w:space="0" w:color="000000" w:themeColor="text1"/>
        <w:bottom w:val="single" w:sz="8" w:space="0" w:color="000000" w:themeColor="text1"/>
      </w:tblBorders>
    </w:tblPr>
    <w:tblStylePr w:type="fir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numbering" w:customStyle="1" w:styleId="CowiBulletList">
    <w:name w:val="CowiBulletList"/>
    <w:rsid w:val="00AA0E7D"/>
    <w:pPr>
      <w:numPr>
        <w:numId w:val="10"/>
      </w:numPr>
    </w:pPr>
  </w:style>
  <w:style w:type="numbering" w:customStyle="1" w:styleId="Style2">
    <w:name w:val="Style2"/>
    <w:uiPriority w:val="99"/>
    <w:rsid w:val="00AA0E7D"/>
    <w:pPr>
      <w:numPr>
        <w:numId w:val="11"/>
      </w:numPr>
    </w:pPr>
  </w:style>
  <w:style w:type="numbering" w:customStyle="1" w:styleId="Style6">
    <w:name w:val="Style6"/>
    <w:uiPriority w:val="99"/>
    <w:rsid w:val="00AA0E7D"/>
    <w:pPr>
      <w:numPr>
        <w:numId w:val="12"/>
      </w:numPr>
    </w:pPr>
  </w:style>
  <w:style w:type="table" w:customStyle="1" w:styleId="TableGrid15">
    <w:name w:val="Table Grid15"/>
    <w:basedOn w:val="TableNormal"/>
    <w:next w:val="TableGrid"/>
    <w:uiPriority w:val="39"/>
    <w:rsid w:val="00D41BA5"/>
    <w:pPr>
      <w:spacing w:after="0" w:line="240" w:lineRule="auto"/>
    </w:pPr>
    <w:rPr>
      <w:rFonts w:ascii="Times New Roman" w:eastAsia="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D2801"/>
    <w:pPr>
      <w:spacing w:after="120" w:line="480" w:lineRule="auto"/>
    </w:pPr>
  </w:style>
  <w:style w:type="character" w:customStyle="1" w:styleId="BodyText2Char">
    <w:name w:val="Body Text 2 Char"/>
    <w:basedOn w:val="DefaultParagraphFont"/>
    <w:link w:val="BodyText2"/>
    <w:uiPriority w:val="99"/>
    <w:semiHidden/>
    <w:rsid w:val="006D2801"/>
    <w:rPr>
      <w:rFonts w:ascii="Arial" w:hAnsi="Arial"/>
      <w:sz w:val="20"/>
    </w:rPr>
  </w:style>
  <w:style w:type="paragraph" w:customStyle="1" w:styleId="Default">
    <w:name w:val="Default"/>
    <w:rsid w:val="00D200B7"/>
    <w:pPr>
      <w:autoSpaceDE w:val="0"/>
      <w:autoSpaceDN w:val="0"/>
      <w:adjustRightInd w:val="0"/>
      <w:spacing w:after="0" w:line="240" w:lineRule="auto"/>
    </w:pPr>
    <w:rPr>
      <w:rFonts w:ascii="Arial" w:hAnsi="Arial" w:cs="Arial"/>
      <w:color w:val="000000"/>
      <w:sz w:val="24"/>
      <w:szCs w:val="24"/>
      <w:lang w:val="en-US"/>
    </w:rPr>
  </w:style>
  <w:style w:type="paragraph" w:customStyle="1" w:styleId="TableBullet">
    <w:name w:val="Table Bullet"/>
    <w:basedOn w:val="Normal"/>
    <w:qFormat/>
    <w:rsid w:val="0053112F"/>
    <w:pPr>
      <w:numPr>
        <w:numId w:val="15"/>
      </w:numPr>
      <w:spacing w:before="60" w:after="60" w:line="240" w:lineRule="auto"/>
      <w:jc w:val="left"/>
    </w:pPr>
    <w:rPr>
      <w:color w:val="000000"/>
      <w:sz w:val="18"/>
      <w:szCs w:val="18"/>
      <w:lang w:val="en-US"/>
    </w:rPr>
  </w:style>
  <w:style w:type="character" w:customStyle="1" w:styleId="UnresolvedMention5">
    <w:name w:val="Unresolved Mention5"/>
    <w:basedOn w:val="DefaultParagraphFont"/>
    <w:uiPriority w:val="99"/>
    <w:semiHidden/>
    <w:unhideWhenUsed/>
    <w:rsid w:val="00AB3DC1"/>
    <w:rPr>
      <w:color w:val="605E5C"/>
      <w:shd w:val="clear" w:color="auto" w:fill="E1DFDD"/>
    </w:rPr>
  </w:style>
  <w:style w:type="table" w:customStyle="1" w:styleId="NIAFTable1">
    <w:name w:val="NIAF Table 1"/>
    <w:basedOn w:val="TableNormal"/>
    <w:uiPriority w:val="99"/>
    <w:rsid w:val="00DA0D8E"/>
    <w:pPr>
      <w:spacing w:after="0" w:line="240" w:lineRule="auto"/>
    </w:pPr>
    <w:rPr>
      <w:rFonts w:ascii="Arial" w:hAnsi="Arial"/>
      <w:sz w:val="18"/>
    </w:rPr>
    <w:tblPr>
      <w:tblStyleRowBandSize w:val="1"/>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Pr>
    <w:tblStylePr w:type="firstRow">
      <w:pPr>
        <w:jc w:val="center"/>
      </w:pPr>
      <w:rPr>
        <w:b/>
        <w:color w:val="FFFFFF" w:themeColor="background1"/>
      </w:rPr>
      <w:tblPr/>
      <w:tcPr>
        <w:shd w:val="clear" w:color="auto" w:fill="006845"/>
        <w:vAlign w:val="center"/>
      </w:tcPr>
    </w:tblStylePr>
    <w:tblStylePr w:type="firstCol">
      <w:tblPr/>
      <w:tcPr>
        <w:shd w:val="clear" w:color="auto" w:fill="E2EFD9" w:themeFill="accent6" w:themeFillTint="33"/>
      </w:tcPr>
    </w:tblStylePr>
    <w:tblStylePr w:type="band1Horz">
      <w:tblPr/>
      <w:tcPr>
        <w:shd w:val="clear" w:color="auto" w:fill="F2F2F2" w:themeFill="background1" w:themeFillShade="F2"/>
      </w:tcPr>
    </w:tblStylePr>
    <w:tblStylePr w:type="band2Horz">
      <w:tblPr/>
      <w:tcPr>
        <w:shd w:val="clear" w:color="auto" w:fill="F2F2F2" w:themeFill="background1" w:themeFillShade="F2"/>
      </w:tcPr>
    </w:tblStylePr>
  </w:style>
  <w:style w:type="character" w:styleId="PlaceholderText">
    <w:name w:val="Placeholder Text"/>
    <w:basedOn w:val="DefaultParagraphFont"/>
    <w:uiPriority w:val="99"/>
    <w:semiHidden/>
    <w:rsid w:val="00782BAB"/>
    <w:rPr>
      <w:color w:val="808080"/>
    </w:rPr>
  </w:style>
  <w:style w:type="character" w:customStyle="1" w:styleId="UnresolvedMention6">
    <w:name w:val="Unresolved Mention6"/>
    <w:basedOn w:val="DefaultParagraphFont"/>
    <w:uiPriority w:val="99"/>
    <w:semiHidden/>
    <w:unhideWhenUsed/>
    <w:rsid w:val="004333A2"/>
    <w:rPr>
      <w:color w:val="605E5C"/>
      <w:shd w:val="clear" w:color="auto" w:fill="E1DFDD"/>
    </w:rPr>
  </w:style>
  <w:style w:type="table" w:customStyle="1" w:styleId="TableGrid0">
    <w:name w:val="TableGrid"/>
    <w:rsid w:val="0055679A"/>
    <w:pPr>
      <w:spacing w:after="0" w:line="240" w:lineRule="auto"/>
    </w:pPr>
    <w:rPr>
      <w:rFonts w:eastAsiaTheme="minorEastAsia"/>
      <w:lang w:val="en-ZA" w:eastAsia="en-ZA"/>
    </w:rPr>
    <w:tblPr>
      <w:tblCellMar>
        <w:top w:w="0" w:type="dxa"/>
        <w:left w:w="0" w:type="dxa"/>
        <w:bottom w:w="0" w:type="dxa"/>
        <w:right w:w="0" w:type="dxa"/>
      </w:tblCellMar>
    </w:tblPr>
  </w:style>
  <w:style w:type="character" w:customStyle="1" w:styleId="UnresolvedMention7">
    <w:name w:val="Unresolved Mention7"/>
    <w:basedOn w:val="DefaultParagraphFont"/>
    <w:uiPriority w:val="99"/>
    <w:semiHidden/>
    <w:unhideWhenUsed/>
    <w:rsid w:val="00E94772"/>
    <w:rPr>
      <w:color w:val="605E5C"/>
      <w:shd w:val="clear" w:color="auto" w:fill="E1DFDD"/>
    </w:rPr>
  </w:style>
  <w:style w:type="table" w:styleId="ListTable4-Accent6">
    <w:name w:val="List Table 4 Accent 6"/>
    <w:basedOn w:val="TableNormal"/>
    <w:uiPriority w:val="49"/>
    <w:rsid w:val="00D43A4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6Colorful-Accent6">
    <w:name w:val="List Table 6 Colorful Accent 6"/>
    <w:basedOn w:val="TableNormal"/>
    <w:uiPriority w:val="51"/>
    <w:rsid w:val="00876606"/>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CRIDF">
    <w:name w:val="CRIDF"/>
    <w:basedOn w:val="TableNormal"/>
    <w:uiPriority w:val="99"/>
    <w:rsid w:val="00CA53CF"/>
    <w:pPr>
      <w:spacing w:after="0" w:line="240" w:lineRule="auto"/>
    </w:pPr>
    <w:rPr>
      <w:rFonts w:ascii="Arial" w:eastAsia="Times New Roman" w:hAnsi="Arial" w:cs="Times New Roman"/>
      <w:color w:val="FFFFFF" w:themeColor="background1"/>
      <w:sz w:val="24"/>
      <w:szCs w:val="24"/>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rial" w:hAnsi="Arial"/>
        <w:b/>
        <w:color w:val="FFFFFF" w:themeColor="background1"/>
        <w:sz w:val="20"/>
      </w:rPr>
      <w:tblPr/>
      <w:tcPr>
        <w:shd w:val="clear" w:color="auto" w:fill="2F5496" w:themeFill="accent1" w:themeFillShade="BF"/>
      </w:tcPr>
    </w:tblStylePr>
    <w:tblStylePr w:type="band1Horz">
      <w:rPr>
        <w:rFonts w:ascii="Arial" w:hAnsi="Arial"/>
        <w:color w:val="auto"/>
        <w:sz w:val="20"/>
      </w:rPr>
      <w:tblPr/>
      <w:tcPr>
        <w:shd w:val="clear" w:color="auto" w:fill="D9E2F3" w:themeFill="accent1" w:themeFillTint="33"/>
      </w:tcPr>
    </w:tblStylePr>
    <w:tblStylePr w:type="band2Horz">
      <w:rPr>
        <w:rFonts w:ascii="Arial" w:hAnsi="Arial"/>
        <w:color w:val="auto"/>
        <w:sz w:val="20"/>
      </w:rPr>
      <w:tblPr/>
      <w:tcPr>
        <w:shd w:val="clear" w:color="auto" w:fill="B4C6E7" w:themeFill="accent1" w:themeFillTint="66"/>
      </w:tcPr>
    </w:tblStylePr>
  </w:style>
  <w:style w:type="paragraph" w:customStyle="1" w:styleId="NumberedParagraph">
    <w:name w:val="Numbered Paragraph"/>
    <w:basedOn w:val="Normal"/>
    <w:link w:val="NumberedParagraphChar"/>
    <w:uiPriority w:val="99"/>
    <w:rsid w:val="00675626"/>
    <w:pPr>
      <w:spacing w:before="120" w:after="120" w:line="240" w:lineRule="auto"/>
      <w:ind w:left="567" w:hanging="567"/>
    </w:pPr>
    <w:rPr>
      <w:rFonts w:ascii="Tahoma" w:hAnsi="Tahoma"/>
      <w:lang w:eastAsia="en-GB"/>
    </w:rPr>
  </w:style>
  <w:style w:type="character" w:customStyle="1" w:styleId="NumberedParagraphChar">
    <w:name w:val="Numbered Paragraph Char"/>
    <w:basedOn w:val="DefaultParagraphFont"/>
    <w:link w:val="NumberedParagraph"/>
    <w:uiPriority w:val="99"/>
    <w:rsid w:val="00675626"/>
    <w:rPr>
      <w:rFonts w:ascii="Tahoma" w:hAnsi="Tahoma"/>
      <w:sz w:val="20"/>
      <w:lang w:eastAsia="en-GB"/>
    </w:rPr>
  </w:style>
  <w:style w:type="character" w:styleId="CommentReference">
    <w:name w:val="annotation reference"/>
    <w:basedOn w:val="DefaultParagraphFont"/>
    <w:uiPriority w:val="99"/>
    <w:semiHidden/>
    <w:unhideWhenUsed/>
    <w:rsid w:val="00723480"/>
    <w:rPr>
      <w:sz w:val="16"/>
      <w:szCs w:val="16"/>
    </w:rPr>
  </w:style>
  <w:style w:type="paragraph" w:styleId="CommentText">
    <w:name w:val="annotation text"/>
    <w:basedOn w:val="Normal"/>
    <w:link w:val="CommentTextChar"/>
    <w:uiPriority w:val="99"/>
    <w:semiHidden/>
    <w:unhideWhenUsed/>
    <w:rsid w:val="00723480"/>
    <w:pPr>
      <w:spacing w:before="0" w:after="160" w:line="240" w:lineRule="auto"/>
      <w:jc w:val="left"/>
    </w:pPr>
    <w:rPr>
      <w:rFonts w:asciiTheme="minorHAnsi" w:hAnsiTheme="minorHAnsi"/>
      <w:szCs w:val="20"/>
    </w:rPr>
  </w:style>
  <w:style w:type="character" w:customStyle="1" w:styleId="CommentTextChar">
    <w:name w:val="Comment Text Char"/>
    <w:basedOn w:val="DefaultParagraphFont"/>
    <w:link w:val="CommentText"/>
    <w:uiPriority w:val="99"/>
    <w:semiHidden/>
    <w:rsid w:val="00723480"/>
    <w:rPr>
      <w:sz w:val="20"/>
      <w:szCs w:val="20"/>
    </w:rPr>
  </w:style>
  <w:style w:type="paragraph" w:customStyle="1" w:styleId="DecimalAligned">
    <w:name w:val="Decimal Aligned"/>
    <w:basedOn w:val="Normal"/>
    <w:uiPriority w:val="40"/>
    <w:qFormat/>
    <w:rsid w:val="00935C31"/>
    <w:pPr>
      <w:tabs>
        <w:tab w:val="decimal" w:pos="360"/>
      </w:tabs>
      <w:spacing w:before="0" w:line="276" w:lineRule="auto"/>
      <w:jc w:val="left"/>
    </w:pPr>
    <w:rPr>
      <w:rFonts w:asciiTheme="minorHAnsi" w:eastAsiaTheme="minorEastAsia" w:hAnsiTheme="minorHAnsi" w:cs="Times New Roman"/>
      <w:sz w:val="22"/>
      <w:lang w:val="en-US"/>
    </w:rPr>
  </w:style>
  <w:style w:type="table" w:styleId="LightShading-Accent1">
    <w:name w:val="Light Shading Accent 1"/>
    <w:basedOn w:val="TableNormal"/>
    <w:uiPriority w:val="60"/>
    <w:rsid w:val="00935C31"/>
    <w:pPr>
      <w:spacing w:after="0" w:line="240" w:lineRule="auto"/>
    </w:pPr>
    <w:rPr>
      <w:rFonts w:eastAsiaTheme="minorEastAsia"/>
      <w:color w:val="2F5496" w:themeColor="accent1" w:themeShade="BF"/>
      <w:lang w:val="en-US"/>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PlainTable4">
    <w:name w:val="Plain Table 4"/>
    <w:basedOn w:val="TableNormal"/>
    <w:uiPriority w:val="44"/>
    <w:rsid w:val="00F5717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557990">
      <w:bodyDiv w:val="1"/>
      <w:marLeft w:val="0"/>
      <w:marRight w:val="0"/>
      <w:marTop w:val="0"/>
      <w:marBottom w:val="0"/>
      <w:divBdr>
        <w:top w:val="none" w:sz="0" w:space="0" w:color="auto"/>
        <w:left w:val="none" w:sz="0" w:space="0" w:color="auto"/>
        <w:bottom w:val="none" w:sz="0" w:space="0" w:color="auto"/>
        <w:right w:val="none" w:sz="0" w:space="0" w:color="auto"/>
      </w:divBdr>
    </w:div>
    <w:div w:id="298921606">
      <w:bodyDiv w:val="1"/>
      <w:marLeft w:val="0"/>
      <w:marRight w:val="0"/>
      <w:marTop w:val="0"/>
      <w:marBottom w:val="0"/>
      <w:divBdr>
        <w:top w:val="none" w:sz="0" w:space="0" w:color="auto"/>
        <w:left w:val="none" w:sz="0" w:space="0" w:color="auto"/>
        <w:bottom w:val="none" w:sz="0" w:space="0" w:color="auto"/>
        <w:right w:val="none" w:sz="0" w:space="0" w:color="auto"/>
      </w:divBdr>
    </w:div>
    <w:div w:id="523907412">
      <w:bodyDiv w:val="1"/>
      <w:marLeft w:val="0"/>
      <w:marRight w:val="0"/>
      <w:marTop w:val="0"/>
      <w:marBottom w:val="0"/>
      <w:divBdr>
        <w:top w:val="none" w:sz="0" w:space="0" w:color="auto"/>
        <w:left w:val="none" w:sz="0" w:space="0" w:color="auto"/>
        <w:bottom w:val="none" w:sz="0" w:space="0" w:color="auto"/>
        <w:right w:val="none" w:sz="0" w:space="0" w:color="auto"/>
      </w:divBdr>
      <w:divsChild>
        <w:div w:id="17976150">
          <w:marLeft w:val="216"/>
          <w:marRight w:val="0"/>
          <w:marTop w:val="0"/>
          <w:marBottom w:val="98"/>
          <w:divBdr>
            <w:top w:val="none" w:sz="0" w:space="0" w:color="auto"/>
            <w:left w:val="none" w:sz="0" w:space="0" w:color="auto"/>
            <w:bottom w:val="none" w:sz="0" w:space="0" w:color="auto"/>
            <w:right w:val="none" w:sz="0" w:space="0" w:color="auto"/>
          </w:divBdr>
        </w:div>
        <w:div w:id="2069179523">
          <w:marLeft w:val="216"/>
          <w:marRight w:val="0"/>
          <w:marTop w:val="0"/>
          <w:marBottom w:val="98"/>
          <w:divBdr>
            <w:top w:val="none" w:sz="0" w:space="0" w:color="auto"/>
            <w:left w:val="none" w:sz="0" w:space="0" w:color="auto"/>
            <w:bottom w:val="none" w:sz="0" w:space="0" w:color="auto"/>
            <w:right w:val="none" w:sz="0" w:space="0" w:color="auto"/>
          </w:divBdr>
        </w:div>
        <w:div w:id="832527011">
          <w:marLeft w:val="216"/>
          <w:marRight w:val="0"/>
          <w:marTop w:val="0"/>
          <w:marBottom w:val="98"/>
          <w:divBdr>
            <w:top w:val="none" w:sz="0" w:space="0" w:color="auto"/>
            <w:left w:val="none" w:sz="0" w:space="0" w:color="auto"/>
            <w:bottom w:val="none" w:sz="0" w:space="0" w:color="auto"/>
            <w:right w:val="none" w:sz="0" w:space="0" w:color="auto"/>
          </w:divBdr>
        </w:div>
        <w:div w:id="650256659">
          <w:marLeft w:val="216"/>
          <w:marRight w:val="0"/>
          <w:marTop w:val="0"/>
          <w:marBottom w:val="98"/>
          <w:divBdr>
            <w:top w:val="none" w:sz="0" w:space="0" w:color="auto"/>
            <w:left w:val="none" w:sz="0" w:space="0" w:color="auto"/>
            <w:bottom w:val="none" w:sz="0" w:space="0" w:color="auto"/>
            <w:right w:val="none" w:sz="0" w:space="0" w:color="auto"/>
          </w:divBdr>
        </w:div>
        <w:div w:id="1947345815">
          <w:marLeft w:val="216"/>
          <w:marRight w:val="0"/>
          <w:marTop w:val="0"/>
          <w:marBottom w:val="98"/>
          <w:divBdr>
            <w:top w:val="none" w:sz="0" w:space="0" w:color="auto"/>
            <w:left w:val="none" w:sz="0" w:space="0" w:color="auto"/>
            <w:bottom w:val="none" w:sz="0" w:space="0" w:color="auto"/>
            <w:right w:val="none" w:sz="0" w:space="0" w:color="auto"/>
          </w:divBdr>
        </w:div>
        <w:div w:id="93676895">
          <w:marLeft w:val="216"/>
          <w:marRight w:val="0"/>
          <w:marTop w:val="0"/>
          <w:marBottom w:val="98"/>
          <w:divBdr>
            <w:top w:val="none" w:sz="0" w:space="0" w:color="auto"/>
            <w:left w:val="none" w:sz="0" w:space="0" w:color="auto"/>
            <w:bottom w:val="none" w:sz="0" w:space="0" w:color="auto"/>
            <w:right w:val="none" w:sz="0" w:space="0" w:color="auto"/>
          </w:divBdr>
        </w:div>
      </w:divsChild>
    </w:div>
    <w:div w:id="619796572">
      <w:bodyDiv w:val="1"/>
      <w:marLeft w:val="0"/>
      <w:marRight w:val="0"/>
      <w:marTop w:val="0"/>
      <w:marBottom w:val="0"/>
      <w:divBdr>
        <w:top w:val="none" w:sz="0" w:space="0" w:color="auto"/>
        <w:left w:val="none" w:sz="0" w:space="0" w:color="auto"/>
        <w:bottom w:val="none" w:sz="0" w:space="0" w:color="auto"/>
        <w:right w:val="none" w:sz="0" w:space="0" w:color="auto"/>
      </w:divBdr>
    </w:div>
    <w:div w:id="684330901">
      <w:bodyDiv w:val="1"/>
      <w:marLeft w:val="0"/>
      <w:marRight w:val="0"/>
      <w:marTop w:val="0"/>
      <w:marBottom w:val="0"/>
      <w:divBdr>
        <w:top w:val="none" w:sz="0" w:space="0" w:color="auto"/>
        <w:left w:val="none" w:sz="0" w:space="0" w:color="auto"/>
        <w:bottom w:val="none" w:sz="0" w:space="0" w:color="auto"/>
        <w:right w:val="none" w:sz="0" w:space="0" w:color="auto"/>
      </w:divBdr>
    </w:div>
    <w:div w:id="808671492">
      <w:bodyDiv w:val="1"/>
      <w:marLeft w:val="0"/>
      <w:marRight w:val="0"/>
      <w:marTop w:val="0"/>
      <w:marBottom w:val="0"/>
      <w:divBdr>
        <w:top w:val="none" w:sz="0" w:space="0" w:color="auto"/>
        <w:left w:val="none" w:sz="0" w:space="0" w:color="auto"/>
        <w:bottom w:val="none" w:sz="0" w:space="0" w:color="auto"/>
        <w:right w:val="none" w:sz="0" w:space="0" w:color="auto"/>
      </w:divBdr>
    </w:div>
    <w:div w:id="817646923">
      <w:bodyDiv w:val="1"/>
      <w:marLeft w:val="0"/>
      <w:marRight w:val="0"/>
      <w:marTop w:val="0"/>
      <w:marBottom w:val="0"/>
      <w:divBdr>
        <w:top w:val="none" w:sz="0" w:space="0" w:color="auto"/>
        <w:left w:val="none" w:sz="0" w:space="0" w:color="auto"/>
        <w:bottom w:val="none" w:sz="0" w:space="0" w:color="auto"/>
        <w:right w:val="none" w:sz="0" w:space="0" w:color="auto"/>
      </w:divBdr>
    </w:div>
    <w:div w:id="990597335">
      <w:bodyDiv w:val="1"/>
      <w:marLeft w:val="0"/>
      <w:marRight w:val="0"/>
      <w:marTop w:val="0"/>
      <w:marBottom w:val="0"/>
      <w:divBdr>
        <w:top w:val="none" w:sz="0" w:space="0" w:color="auto"/>
        <w:left w:val="none" w:sz="0" w:space="0" w:color="auto"/>
        <w:bottom w:val="none" w:sz="0" w:space="0" w:color="auto"/>
        <w:right w:val="none" w:sz="0" w:space="0" w:color="auto"/>
      </w:divBdr>
      <w:divsChild>
        <w:div w:id="155728678">
          <w:marLeft w:val="216"/>
          <w:marRight w:val="0"/>
          <w:marTop w:val="0"/>
          <w:marBottom w:val="98"/>
          <w:divBdr>
            <w:top w:val="none" w:sz="0" w:space="0" w:color="auto"/>
            <w:left w:val="none" w:sz="0" w:space="0" w:color="auto"/>
            <w:bottom w:val="none" w:sz="0" w:space="0" w:color="auto"/>
            <w:right w:val="none" w:sz="0" w:space="0" w:color="auto"/>
          </w:divBdr>
        </w:div>
        <w:div w:id="1069769116">
          <w:marLeft w:val="216"/>
          <w:marRight w:val="0"/>
          <w:marTop w:val="0"/>
          <w:marBottom w:val="98"/>
          <w:divBdr>
            <w:top w:val="none" w:sz="0" w:space="0" w:color="auto"/>
            <w:left w:val="none" w:sz="0" w:space="0" w:color="auto"/>
            <w:bottom w:val="none" w:sz="0" w:space="0" w:color="auto"/>
            <w:right w:val="none" w:sz="0" w:space="0" w:color="auto"/>
          </w:divBdr>
        </w:div>
        <w:div w:id="150215988">
          <w:marLeft w:val="216"/>
          <w:marRight w:val="0"/>
          <w:marTop w:val="0"/>
          <w:marBottom w:val="98"/>
          <w:divBdr>
            <w:top w:val="none" w:sz="0" w:space="0" w:color="auto"/>
            <w:left w:val="none" w:sz="0" w:space="0" w:color="auto"/>
            <w:bottom w:val="none" w:sz="0" w:space="0" w:color="auto"/>
            <w:right w:val="none" w:sz="0" w:space="0" w:color="auto"/>
          </w:divBdr>
        </w:div>
        <w:div w:id="824273434">
          <w:marLeft w:val="216"/>
          <w:marRight w:val="0"/>
          <w:marTop w:val="0"/>
          <w:marBottom w:val="98"/>
          <w:divBdr>
            <w:top w:val="none" w:sz="0" w:space="0" w:color="auto"/>
            <w:left w:val="none" w:sz="0" w:space="0" w:color="auto"/>
            <w:bottom w:val="none" w:sz="0" w:space="0" w:color="auto"/>
            <w:right w:val="none" w:sz="0" w:space="0" w:color="auto"/>
          </w:divBdr>
        </w:div>
        <w:div w:id="99490504">
          <w:marLeft w:val="216"/>
          <w:marRight w:val="0"/>
          <w:marTop w:val="0"/>
          <w:marBottom w:val="98"/>
          <w:divBdr>
            <w:top w:val="none" w:sz="0" w:space="0" w:color="auto"/>
            <w:left w:val="none" w:sz="0" w:space="0" w:color="auto"/>
            <w:bottom w:val="none" w:sz="0" w:space="0" w:color="auto"/>
            <w:right w:val="none" w:sz="0" w:space="0" w:color="auto"/>
          </w:divBdr>
        </w:div>
        <w:div w:id="1214929674">
          <w:marLeft w:val="216"/>
          <w:marRight w:val="0"/>
          <w:marTop w:val="0"/>
          <w:marBottom w:val="98"/>
          <w:divBdr>
            <w:top w:val="none" w:sz="0" w:space="0" w:color="auto"/>
            <w:left w:val="none" w:sz="0" w:space="0" w:color="auto"/>
            <w:bottom w:val="none" w:sz="0" w:space="0" w:color="auto"/>
            <w:right w:val="none" w:sz="0" w:space="0" w:color="auto"/>
          </w:divBdr>
        </w:div>
      </w:divsChild>
    </w:div>
    <w:div w:id="1002703198">
      <w:bodyDiv w:val="1"/>
      <w:marLeft w:val="0"/>
      <w:marRight w:val="0"/>
      <w:marTop w:val="0"/>
      <w:marBottom w:val="0"/>
      <w:divBdr>
        <w:top w:val="none" w:sz="0" w:space="0" w:color="auto"/>
        <w:left w:val="none" w:sz="0" w:space="0" w:color="auto"/>
        <w:bottom w:val="none" w:sz="0" w:space="0" w:color="auto"/>
        <w:right w:val="none" w:sz="0" w:space="0" w:color="auto"/>
      </w:divBdr>
    </w:div>
    <w:div w:id="1010791508">
      <w:bodyDiv w:val="1"/>
      <w:marLeft w:val="0"/>
      <w:marRight w:val="0"/>
      <w:marTop w:val="0"/>
      <w:marBottom w:val="0"/>
      <w:divBdr>
        <w:top w:val="none" w:sz="0" w:space="0" w:color="auto"/>
        <w:left w:val="none" w:sz="0" w:space="0" w:color="auto"/>
        <w:bottom w:val="none" w:sz="0" w:space="0" w:color="auto"/>
        <w:right w:val="none" w:sz="0" w:space="0" w:color="auto"/>
      </w:divBdr>
    </w:div>
    <w:div w:id="1186938440">
      <w:bodyDiv w:val="1"/>
      <w:marLeft w:val="0"/>
      <w:marRight w:val="0"/>
      <w:marTop w:val="0"/>
      <w:marBottom w:val="0"/>
      <w:divBdr>
        <w:top w:val="none" w:sz="0" w:space="0" w:color="auto"/>
        <w:left w:val="none" w:sz="0" w:space="0" w:color="auto"/>
        <w:bottom w:val="none" w:sz="0" w:space="0" w:color="auto"/>
        <w:right w:val="none" w:sz="0" w:space="0" w:color="auto"/>
      </w:divBdr>
    </w:div>
    <w:div w:id="1225533230">
      <w:bodyDiv w:val="1"/>
      <w:marLeft w:val="0"/>
      <w:marRight w:val="0"/>
      <w:marTop w:val="0"/>
      <w:marBottom w:val="0"/>
      <w:divBdr>
        <w:top w:val="none" w:sz="0" w:space="0" w:color="auto"/>
        <w:left w:val="none" w:sz="0" w:space="0" w:color="auto"/>
        <w:bottom w:val="none" w:sz="0" w:space="0" w:color="auto"/>
        <w:right w:val="none" w:sz="0" w:space="0" w:color="auto"/>
      </w:divBdr>
    </w:div>
    <w:div w:id="1302811111">
      <w:bodyDiv w:val="1"/>
      <w:marLeft w:val="0"/>
      <w:marRight w:val="0"/>
      <w:marTop w:val="0"/>
      <w:marBottom w:val="0"/>
      <w:divBdr>
        <w:top w:val="none" w:sz="0" w:space="0" w:color="auto"/>
        <w:left w:val="none" w:sz="0" w:space="0" w:color="auto"/>
        <w:bottom w:val="none" w:sz="0" w:space="0" w:color="auto"/>
        <w:right w:val="none" w:sz="0" w:space="0" w:color="auto"/>
      </w:divBdr>
    </w:div>
    <w:div w:id="1387724913">
      <w:bodyDiv w:val="1"/>
      <w:marLeft w:val="0"/>
      <w:marRight w:val="0"/>
      <w:marTop w:val="0"/>
      <w:marBottom w:val="0"/>
      <w:divBdr>
        <w:top w:val="none" w:sz="0" w:space="0" w:color="auto"/>
        <w:left w:val="none" w:sz="0" w:space="0" w:color="auto"/>
        <w:bottom w:val="none" w:sz="0" w:space="0" w:color="auto"/>
        <w:right w:val="none" w:sz="0" w:space="0" w:color="auto"/>
      </w:divBdr>
    </w:div>
    <w:div w:id="1511994083">
      <w:bodyDiv w:val="1"/>
      <w:marLeft w:val="0"/>
      <w:marRight w:val="0"/>
      <w:marTop w:val="0"/>
      <w:marBottom w:val="0"/>
      <w:divBdr>
        <w:top w:val="none" w:sz="0" w:space="0" w:color="auto"/>
        <w:left w:val="none" w:sz="0" w:space="0" w:color="auto"/>
        <w:bottom w:val="none" w:sz="0" w:space="0" w:color="auto"/>
        <w:right w:val="none" w:sz="0" w:space="0" w:color="auto"/>
      </w:divBdr>
    </w:div>
    <w:div w:id="1515463010">
      <w:bodyDiv w:val="1"/>
      <w:marLeft w:val="0"/>
      <w:marRight w:val="0"/>
      <w:marTop w:val="0"/>
      <w:marBottom w:val="0"/>
      <w:divBdr>
        <w:top w:val="none" w:sz="0" w:space="0" w:color="auto"/>
        <w:left w:val="none" w:sz="0" w:space="0" w:color="auto"/>
        <w:bottom w:val="none" w:sz="0" w:space="0" w:color="auto"/>
        <w:right w:val="none" w:sz="0" w:space="0" w:color="auto"/>
      </w:divBdr>
    </w:div>
    <w:div w:id="1604342519">
      <w:bodyDiv w:val="1"/>
      <w:marLeft w:val="0"/>
      <w:marRight w:val="0"/>
      <w:marTop w:val="0"/>
      <w:marBottom w:val="0"/>
      <w:divBdr>
        <w:top w:val="none" w:sz="0" w:space="0" w:color="auto"/>
        <w:left w:val="none" w:sz="0" w:space="0" w:color="auto"/>
        <w:bottom w:val="none" w:sz="0" w:space="0" w:color="auto"/>
        <w:right w:val="none" w:sz="0" w:space="0" w:color="auto"/>
      </w:divBdr>
    </w:div>
    <w:div w:id="1727949909">
      <w:bodyDiv w:val="1"/>
      <w:marLeft w:val="0"/>
      <w:marRight w:val="0"/>
      <w:marTop w:val="0"/>
      <w:marBottom w:val="0"/>
      <w:divBdr>
        <w:top w:val="none" w:sz="0" w:space="0" w:color="auto"/>
        <w:left w:val="none" w:sz="0" w:space="0" w:color="auto"/>
        <w:bottom w:val="none" w:sz="0" w:space="0" w:color="auto"/>
        <w:right w:val="none" w:sz="0" w:space="0" w:color="auto"/>
      </w:divBdr>
    </w:div>
    <w:div w:id="1852912496">
      <w:bodyDiv w:val="1"/>
      <w:marLeft w:val="0"/>
      <w:marRight w:val="0"/>
      <w:marTop w:val="0"/>
      <w:marBottom w:val="0"/>
      <w:divBdr>
        <w:top w:val="none" w:sz="0" w:space="0" w:color="auto"/>
        <w:left w:val="none" w:sz="0" w:space="0" w:color="auto"/>
        <w:bottom w:val="none" w:sz="0" w:space="0" w:color="auto"/>
        <w:right w:val="none" w:sz="0" w:space="0" w:color="auto"/>
      </w:divBdr>
    </w:div>
    <w:div w:id="1861041343">
      <w:bodyDiv w:val="1"/>
      <w:marLeft w:val="0"/>
      <w:marRight w:val="0"/>
      <w:marTop w:val="0"/>
      <w:marBottom w:val="0"/>
      <w:divBdr>
        <w:top w:val="none" w:sz="0" w:space="0" w:color="auto"/>
        <w:left w:val="none" w:sz="0" w:space="0" w:color="auto"/>
        <w:bottom w:val="none" w:sz="0" w:space="0" w:color="auto"/>
        <w:right w:val="none" w:sz="0" w:space="0" w:color="auto"/>
      </w:divBdr>
    </w:div>
    <w:div w:id="192302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05565383A8EE489B6F8B6F95FC73BE" ma:contentTypeVersion="10" ma:contentTypeDescription="Create a new document." ma:contentTypeScope="" ma:versionID="fa0d80ea9de247fec243306eb4282c9c">
  <xsd:schema xmlns:xsd="http://www.w3.org/2001/XMLSchema" xmlns:xs="http://www.w3.org/2001/XMLSchema" xmlns:p="http://schemas.microsoft.com/office/2006/metadata/properties" xmlns:ns2="3af22f84-9a08-40db-8fd0-0ce353ce8a7d" xmlns:ns3="c8f58148-f798-44d8-beb5-501bc3bebde3" targetNamespace="http://schemas.microsoft.com/office/2006/metadata/properties" ma:root="true" ma:fieldsID="d881d2faf0f3798a76c1f29836d7a882" ns2:_="" ns3:_="">
    <xsd:import namespace="3af22f84-9a08-40db-8fd0-0ce353ce8a7d"/>
    <xsd:import namespace="c8f58148-f798-44d8-beb5-501bc3bebd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f22f84-9a08-40db-8fd0-0ce353ce8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f58148-f798-44d8-beb5-501bc3bebde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E7C8A9-FF49-4F41-9F0C-348EF13885AC}">
  <ds:schemaRefs>
    <ds:schemaRef ds:uri="http://schemas.microsoft.com/sharepoint/v3/contenttype/forms"/>
  </ds:schemaRefs>
</ds:datastoreItem>
</file>

<file path=customXml/itemProps2.xml><?xml version="1.0" encoding="utf-8"?>
<ds:datastoreItem xmlns:ds="http://schemas.openxmlformats.org/officeDocument/2006/customXml" ds:itemID="{3E8F3F48-3472-4A0D-BCA2-A9038B148592}"/>
</file>

<file path=customXml/itemProps3.xml><?xml version="1.0" encoding="utf-8"?>
<ds:datastoreItem xmlns:ds="http://schemas.openxmlformats.org/officeDocument/2006/customXml" ds:itemID="{B69B8764-69B4-4AE1-B96D-3F939055BDB1}">
  <ds:schemaRefs>
    <ds:schemaRef ds:uri="http://schemas.openxmlformats.org/officeDocument/2006/bibliography"/>
  </ds:schemaRefs>
</ds:datastoreItem>
</file>

<file path=customXml/itemProps4.xml><?xml version="1.0" encoding="utf-8"?>
<ds:datastoreItem xmlns:ds="http://schemas.openxmlformats.org/officeDocument/2006/customXml" ds:itemID="{1FF1AD0D-1278-4151-A529-28247EEA26A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Raju.Pawar</dc:creator>
  <cp:keywords/>
  <dc:description/>
  <cp:lastModifiedBy>Gori Olusina Daniel</cp:lastModifiedBy>
  <cp:revision>91</cp:revision>
  <cp:lastPrinted>2021-03-15T21:29:00Z</cp:lastPrinted>
  <dcterms:created xsi:type="dcterms:W3CDTF">2021-12-08T01:32:00Z</dcterms:created>
  <dcterms:modified xsi:type="dcterms:W3CDTF">2021-12-08T02:56:00Z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0x0101006505565383A8EE489B6F8B6F95FC73BE</vt:lpwstr>
  </property>
  <property fmtid="{D5CDD505-2E9C-101B-9397-08002B2CF9AE}" pid="3" name="_NewReviewCycle">
    <vt:lpwstr/>
  </property>
</Properties>
</file>